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64D" w:rsidRDefault="00E5364D" w:rsidP="008438CB">
      <w:pPr>
        <w:widowControl/>
        <w:autoSpaceDE w:val="0"/>
        <w:autoSpaceDN w:val="0"/>
        <w:adjustRightInd w:val="0"/>
        <w:jc w:val="center"/>
        <w:rPr>
          <w:rFonts w:ascii="Times New Roman" w:eastAsia="Calibri" w:hAnsi="Times New Roman" w:cs="Times New Roman"/>
          <w:b/>
          <w:color w:val="auto"/>
          <w:lang w:eastAsia="en-US" w:bidi="ar-SA"/>
        </w:rPr>
      </w:pPr>
    </w:p>
    <w:p w:rsidR="008438CB" w:rsidRPr="006B26FF" w:rsidRDefault="008438CB" w:rsidP="008438CB">
      <w:pPr>
        <w:widowControl/>
        <w:autoSpaceDE w:val="0"/>
        <w:autoSpaceDN w:val="0"/>
        <w:adjustRightInd w:val="0"/>
        <w:jc w:val="center"/>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КОНТРАКТ № </w:t>
      </w:r>
      <w:r w:rsidR="00750C29" w:rsidRPr="00FD274D">
        <w:rPr>
          <w:rFonts w:ascii="Times New Roman" w:eastAsia="Calibri" w:hAnsi="Times New Roman" w:cs="Times New Roman"/>
          <w:b/>
          <w:color w:val="auto"/>
          <w:lang w:eastAsia="en-US" w:bidi="ar-SA"/>
        </w:rPr>
        <w:t>бакалея/2026/</w:t>
      </w:r>
      <w:r w:rsidR="00FD274D" w:rsidRPr="00FD274D">
        <w:rPr>
          <w:rFonts w:ascii="Times New Roman" w:eastAsia="Calibri" w:hAnsi="Times New Roman" w:cs="Times New Roman"/>
          <w:b/>
          <w:color w:val="auto"/>
          <w:lang w:eastAsia="en-US" w:bidi="ar-SA"/>
        </w:rPr>
        <w:t>48</w:t>
      </w:r>
    </w:p>
    <w:p w:rsidR="00BD5B14" w:rsidRDefault="0025377A"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7B52C3">
        <w:rPr>
          <w:rFonts w:ascii="Times New Roman" w:eastAsia="Calibri" w:hAnsi="Times New Roman" w:cs="Times New Roman"/>
          <w:b/>
          <w:color w:val="auto"/>
          <w:sz w:val="20"/>
          <w:szCs w:val="20"/>
          <w:lang w:eastAsia="en-US" w:bidi="ar-SA"/>
        </w:rPr>
        <w:t xml:space="preserve">на </w:t>
      </w:r>
      <w:r w:rsidR="00BD5B14">
        <w:rPr>
          <w:rFonts w:ascii="Times New Roman" w:eastAsia="Calibri" w:hAnsi="Times New Roman" w:cs="Times New Roman"/>
          <w:b/>
          <w:color w:val="auto"/>
          <w:sz w:val="20"/>
          <w:szCs w:val="20"/>
          <w:lang w:eastAsia="en-US" w:bidi="ar-SA"/>
        </w:rPr>
        <w:t>о</w:t>
      </w:r>
      <w:r w:rsidR="00BD5B14" w:rsidRPr="00BD5B14">
        <w:rPr>
          <w:rFonts w:ascii="Times New Roman" w:eastAsia="Calibri" w:hAnsi="Times New Roman" w:cs="Times New Roman"/>
          <w:b/>
          <w:color w:val="auto"/>
          <w:sz w:val="20"/>
          <w:szCs w:val="20"/>
          <w:lang w:eastAsia="en-US" w:bidi="ar-SA"/>
        </w:rPr>
        <w:t xml:space="preserve">беспечение продуктами питания (поставка, хранение, перевозка до пункта назначения, погрузо-разгрузочные работы, очистка и санитарная обработка транспортных средств) для организации питания в государственных бюджетных образовательных учреждениях Пушкинского района Санкт-Петербурга </w:t>
      </w:r>
    </w:p>
    <w:p w:rsidR="00215809" w:rsidRDefault="00215809"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r w:rsidRPr="00BC7DF2">
        <w:rPr>
          <w:rFonts w:ascii="Times New Roman" w:eastAsia="Calibri" w:hAnsi="Times New Roman" w:cs="Times New Roman"/>
          <w:b/>
          <w:color w:val="auto"/>
          <w:sz w:val="20"/>
          <w:szCs w:val="20"/>
          <w:lang w:eastAsia="en-US" w:bidi="ar-SA"/>
        </w:rPr>
        <w:t xml:space="preserve">(Идентификационный код закупки - </w:t>
      </w:r>
      <w:r w:rsidR="008948AB" w:rsidRPr="008948AB">
        <w:rPr>
          <w:rFonts w:ascii="Times New Roman" w:eastAsia="Calibri" w:hAnsi="Times New Roman" w:cs="Times New Roman"/>
          <w:b/>
          <w:color w:val="auto"/>
          <w:sz w:val="20"/>
          <w:szCs w:val="20"/>
          <w:lang w:eastAsia="en-US" w:bidi="ar-SA"/>
        </w:rPr>
        <w:t>252782007625778200100100340010000244</w:t>
      </w:r>
      <w:r w:rsidRPr="00BC7DF2">
        <w:rPr>
          <w:rFonts w:ascii="Times New Roman" w:eastAsia="Calibri" w:hAnsi="Times New Roman" w:cs="Times New Roman"/>
          <w:b/>
          <w:color w:val="auto"/>
          <w:sz w:val="20"/>
          <w:szCs w:val="20"/>
          <w:lang w:eastAsia="en-US" w:bidi="ar-SA"/>
        </w:rPr>
        <w:t>)</w:t>
      </w:r>
    </w:p>
    <w:p w:rsidR="008F6044" w:rsidRPr="00BC7DF2" w:rsidRDefault="008F6044" w:rsidP="0025377A">
      <w:pPr>
        <w:widowControl/>
        <w:autoSpaceDE w:val="0"/>
        <w:autoSpaceDN w:val="0"/>
        <w:adjustRightInd w:val="0"/>
        <w:jc w:val="center"/>
        <w:rPr>
          <w:rFonts w:ascii="Times New Roman" w:eastAsia="Calibri" w:hAnsi="Times New Roman" w:cs="Times New Roman"/>
          <w:b/>
          <w:color w:val="auto"/>
          <w:sz w:val="20"/>
          <w:szCs w:val="20"/>
          <w:lang w:eastAsia="en-US" w:bidi="ar-SA"/>
        </w:rPr>
      </w:pP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tbl>
      <w:tblPr>
        <w:tblW w:w="10659" w:type="dxa"/>
        <w:tblLayout w:type="fixed"/>
        <w:tblCellMar>
          <w:top w:w="102" w:type="dxa"/>
          <w:left w:w="62" w:type="dxa"/>
          <w:bottom w:w="102" w:type="dxa"/>
          <w:right w:w="62" w:type="dxa"/>
        </w:tblCellMar>
        <w:tblLook w:val="0000" w:firstRow="0" w:lastRow="0" w:firstColumn="0" w:lastColumn="0" w:noHBand="0" w:noVBand="0"/>
      </w:tblPr>
      <w:tblGrid>
        <w:gridCol w:w="2268"/>
        <w:gridCol w:w="4535"/>
        <w:gridCol w:w="2723"/>
        <w:gridCol w:w="1133"/>
      </w:tblGrid>
      <w:tr w:rsidR="00BE716E" w:rsidRPr="005D5723" w:rsidTr="00F7269E">
        <w:tc>
          <w:tcPr>
            <w:tcW w:w="2268" w:type="dxa"/>
          </w:tcPr>
          <w:p w:rsidR="00BE716E" w:rsidRPr="005D5723" w:rsidRDefault="00BE716E" w:rsidP="00E1499F">
            <w:pPr>
              <w:widowControl/>
              <w:autoSpaceDE w:val="0"/>
              <w:autoSpaceDN w:val="0"/>
              <w:adjustRightInd w:val="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г. </w:t>
            </w:r>
            <w:r w:rsidRPr="005D5723">
              <w:rPr>
                <w:rFonts w:ascii="Times New Roman" w:eastAsia="Calibri" w:hAnsi="Times New Roman" w:cs="Times New Roman"/>
                <w:color w:val="auto"/>
                <w:lang w:eastAsia="en-US" w:bidi="ar-SA"/>
              </w:rPr>
              <w:t>Санкт-Петербург</w:t>
            </w:r>
          </w:p>
        </w:tc>
        <w:tc>
          <w:tcPr>
            <w:tcW w:w="4535" w:type="dxa"/>
          </w:tcPr>
          <w:p w:rsidR="00BE716E" w:rsidRPr="005D5723" w:rsidRDefault="00BE716E" w:rsidP="00E1499F">
            <w:pPr>
              <w:widowControl/>
              <w:autoSpaceDE w:val="0"/>
              <w:autoSpaceDN w:val="0"/>
              <w:adjustRightInd w:val="0"/>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p>
        </w:tc>
        <w:tc>
          <w:tcPr>
            <w:tcW w:w="2723" w:type="dxa"/>
          </w:tcPr>
          <w:p w:rsidR="00BE716E" w:rsidRPr="005D5723" w:rsidRDefault="00BE716E" w:rsidP="00BE716E">
            <w:pPr>
              <w:widowControl/>
              <w:autoSpaceDE w:val="0"/>
              <w:autoSpaceDN w:val="0"/>
              <w:adjustRightInd w:val="0"/>
              <w:jc w:val="right"/>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05.11.</w:t>
            </w:r>
            <w:bookmarkStart w:id="0" w:name="_GoBack"/>
            <w:bookmarkEnd w:id="0"/>
            <w:r w:rsidRPr="005D5723">
              <w:rPr>
                <w:rFonts w:ascii="Times New Roman" w:eastAsia="Calibri" w:hAnsi="Times New Roman" w:cs="Times New Roman"/>
                <w:color w:val="auto"/>
                <w:lang w:eastAsia="en-US" w:bidi="ar-SA"/>
              </w:rPr>
              <w:t>20</w:t>
            </w:r>
            <w:r>
              <w:rPr>
                <w:rFonts w:ascii="Times New Roman" w:eastAsia="Calibri" w:hAnsi="Times New Roman" w:cs="Times New Roman"/>
                <w:color w:val="auto"/>
                <w:lang w:eastAsia="en-US" w:bidi="ar-SA"/>
              </w:rPr>
              <w:t>25</w:t>
            </w:r>
          </w:p>
        </w:tc>
        <w:tc>
          <w:tcPr>
            <w:tcW w:w="1133" w:type="dxa"/>
          </w:tcPr>
          <w:p w:rsidR="00BE716E" w:rsidRPr="005D5723" w:rsidRDefault="00BE716E" w:rsidP="00E1499F">
            <w:pPr>
              <w:widowControl/>
              <w:autoSpaceDE w:val="0"/>
              <w:autoSpaceDN w:val="0"/>
              <w:adjustRightInd w:val="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г. </w:t>
            </w:r>
          </w:p>
        </w:tc>
      </w:tr>
    </w:tbl>
    <w:p w:rsidR="008948AB" w:rsidRDefault="008948AB" w:rsidP="008948AB">
      <w:pPr>
        <w:widowControl/>
        <w:autoSpaceDE w:val="0"/>
        <w:autoSpaceDN w:val="0"/>
        <w:adjustRightInd w:val="0"/>
        <w:ind w:firstLine="540"/>
        <w:jc w:val="both"/>
        <w:rPr>
          <w:rFonts w:ascii="Times New Roman" w:eastAsia="Calibri" w:hAnsi="Times New Roman" w:cs="Times New Roman"/>
          <w:color w:val="auto"/>
          <w:lang w:eastAsia="en-US" w:bidi="ar-SA"/>
        </w:rPr>
      </w:pPr>
      <w:bookmarkStart w:id="1" w:name="_Hlk212113906"/>
      <w:r w:rsidRPr="00080914">
        <w:rPr>
          <w:rFonts w:ascii="Times New Roman" w:hAnsi="Times New Roman" w:cs="Times New Roman"/>
          <w:b/>
        </w:rPr>
        <w:t>Государственное бюджетное дошкольное образовательное учреждение детский сад № 48 Пушкинского района Санкт-Петербурга</w:t>
      </w:r>
      <w:r w:rsidRPr="00E7309B">
        <w:rPr>
          <w:rFonts w:ascii="Times New Roman" w:hAnsi="Times New Roman" w:cs="Times New Roman"/>
        </w:rPr>
        <w:t xml:space="preserve"> (сокращенное наименование – ГБДОУ детский сад № 48 Пушкинского района Санкт-Петербурга)</w:t>
      </w:r>
      <w:r w:rsidRPr="005D5723">
        <w:rPr>
          <w:rFonts w:ascii="Times New Roman" w:eastAsia="Calibri" w:hAnsi="Times New Roman" w:cs="Times New Roman"/>
          <w:color w:val="auto"/>
          <w:lang w:eastAsia="en-US" w:bidi="ar-SA"/>
        </w:rPr>
        <w:t xml:space="preserve">, именуемое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Заказчик</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в лице </w:t>
      </w:r>
      <w:bookmarkStart w:id="2" w:name="_Hlk212109499"/>
      <w:r w:rsidRPr="00E442B7">
        <w:rPr>
          <w:rFonts w:ascii="Times New Roman" w:hAnsi="Times New Roman" w:cs="Times New Roman"/>
          <w:b/>
        </w:rPr>
        <w:t>заведующего Бойцовой Ольги Игоревны</w:t>
      </w:r>
      <w:bookmarkEnd w:id="2"/>
      <w:r w:rsidRPr="005D5723">
        <w:rPr>
          <w:rFonts w:ascii="Times New Roman" w:eastAsia="Calibri" w:hAnsi="Times New Roman" w:cs="Times New Roman"/>
          <w:color w:val="auto"/>
          <w:lang w:eastAsia="en-US" w:bidi="ar-SA"/>
        </w:rPr>
        <w:t xml:space="preserve">, действующего на основании </w:t>
      </w:r>
      <w:bookmarkStart w:id="3" w:name="_Hlk212109506"/>
      <w:r w:rsidRPr="00E7309B">
        <w:rPr>
          <w:rFonts w:ascii="Times New Roman" w:hAnsi="Times New Roman" w:cs="Times New Roman"/>
        </w:rPr>
        <w:t>Устава</w:t>
      </w:r>
      <w:bookmarkEnd w:id="3"/>
      <w:r w:rsidRPr="005D5723">
        <w:rPr>
          <w:rFonts w:ascii="Times New Roman" w:eastAsia="Calibri" w:hAnsi="Times New Roman" w:cs="Times New Roman"/>
          <w:color w:val="auto"/>
          <w:lang w:eastAsia="en-US" w:bidi="ar-SA"/>
        </w:rPr>
        <w:t xml:space="preserve">, с одной стороны, и </w:t>
      </w:r>
    </w:p>
    <w:p w:rsidR="008948AB" w:rsidRDefault="008948AB" w:rsidP="008948AB">
      <w:pPr>
        <w:widowControl/>
        <w:autoSpaceDE w:val="0"/>
        <w:autoSpaceDN w:val="0"/>
        <w:adjustRightInd w:val="0"/>
        <w:ind w:firstLine="540"/>
        <w:jc w:val="both"/>
        <w:rPr>
          <w:rFonts w:ascii="Times New Roman" w:eastAsia="Calibri" w:hAnsi="Times New Roman" w:cs="Times New Roman"/>
          <w:color w:val="auto"/>
          <w:lang w:eastAsia="en-US" w:bidi="ar-SA"/>
        </w:rPr>
      </w:pPr>
      <w:r w:rsidRPr="00080914">
        <w:rPr>
          <w:rFonts w:ascii="Times New Roman" w:eastAsia="Calibri" w:hAnsi="Times New Roman" w:cs="Times New Roman"/>
          <w:b/>
        </w:rPr>
        <w:t>АКЦИОНЕРНОЕ ОБЩЕСТВО "АРТИС-ДЕТСКОЕ ПИТАНИЕ"</w:t>
      </w:r>
      <w:r>
        <w:rPr>
          <w:rFonts w:ascii="Times New Roman" w:eastAsia="Calibri" w:hAnsi="Times New Roman" w:cs="Times New Roman"/>
        </w:rPr>
        <w:t xml:space="preserve"> (</w:t>
      </w:r>
      <w:r w:rsidRPr="0021245E">
        <w:rPr>
          <w:rFonts w:ascii="Times New Roman" w:eastAsia="Calibri" w:hAnsi="Times New Roman" w:cs="Times New Roman"/>
        </w:rPr>
        <w:t>Сокращенное наименование</w:t>
      </w:r>
      <w:r>
        <w:rPr>
          <w:rFonts w:ascii="Times New Roman" w:eastAsia="Calibri" w:hAnsi="Times New Roman" w:cs="Times New Roman"/>
        </w:rPr>
        <w:t xml:space="preserve"> - </w:t>
      </w:r>
      <w:r w:rsidRPr="0021245E">
        <w:rPr>
          <w:rFonts w:ascii="Times New Roman" w:eastAsia="Calibri" w:hAnsi="Times New Roman" w:cs="Times New Roman"/>
        </w:rPr>
        <w:t>АО "АРТИС-ДЕТСКОЕ ПИТАНИЕ"</w:t>
      </w:r>
      <w:r>
        <w:rPr>
          <w:rFonts w:ascii="Times New Roman" w:eastAsia="Calibri" w:hAnsi="Times New Roman" w:cs="Times New Roman"/>
        </w:rPr>
        <w:t>)</w:t>
      </w:r>
      <w:r w:rsidRPr="005D5723">
        <w:rPr>
          <w:rFonts w:ascii="Times New Roman" w:eastAsia="Calibri" w:hAnsi="Times New Roman" w:cs="Times New Roman"/>
          <w:color w:val="auto"/>
          <w:lang w:eastAsia="en-US" w:bidi="ar-SA"/>
        </w:rPr>
        <w:t xml:space="preserve">, именуемый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Поставщик</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в лице </w:t>
      </w:r>
      <w:r w:rsidRPr="00E442B7">
        <w:rPr>
          <w:rFonts w:ascii="Times New Roman" w:eastAsia="Calibri" w:hAnsi="Times New Roman" w:cs="Times New Roman"/>
          <w:b/>
        </w:rPr>
        <w:t xml:space="preserve">генерального директора </w:t>
      </w:r>
      <w:r w:rsidRPr="00E442B7">
        <w:rPr>
          <w:rFonts w:ascii="Times New Roman" w:eastAsia="Calibri" w:hAnsi="Times New Roman" w:cs="Times New Roman"/>
          <w:b/>
          <w:color w:val="auto"/>
          <w:lang w:eastAsia="en-US" w:bidi="ar-SA"/>
        </w:rPr>
        <w:t>Ляско Марианны Зусьевны</w:t>
      </w:r>
      <w:hyperlink r:id="rId8" w:history="1"/>
      <w:r w:rsidRPr="005D5723">
        <w:rPr>
          <w:rFonts w:ascii="Times New Roman" w:eastAsia="Calibri" w:hAnsi="Times New Roman" w:cs="Times New Roman"/>
          <w:color w:val="auto"/>
          <w:lang w:eastAsia="en-US" w:bidi="ar-SA"/>
        </w:rPr>
        <w:t xml:space="preserve">, действующего на основании </w:t>
      </w:r>
      <w:r>
        <w:rPr>
          <w:rFonts w:ascii="Times New Roman" w:eastAsia="Calibri" w:hAnsi="Times New Roman" w:cs="Times New Roman"/>
        </w:rPr>
        <w:t>Устава</w:t>
      </w:r>
      <w:r w:rsidRPr="005D5723">
        <w:rPr>
          <w:rFonts w:ascii="Times New Roman" w:eastAsia="Calibri" w:hAnsi="Times New Roman" w:cs="Times New Roman"/>
          <w:color w:val="auto"/>
          <w:lang w:eastAsia="en-US" w:bidi="ar-SA"/>
        </w:rPr>
        <w:t xml:space="preserve">, с другой стороны, вместе именуемые в дальнейшем </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Стороны</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на основании </w:t>
      </w:r>
      <w:r w:rsidRPr="005B5728">
        <w:rPr>
          <w:rFonts w:ascii="Times New Roman" w:eastAsia="Calibri" w:hAnsi="Times New Roman" w:cs="Times New Roman"/>
        </w:rPr>
        <w:t>протокола подведения итогов</w:t>
      </w:r>
      <w:r w:rsidRPr="005D5723">
        <w:rPr>
          <w:rFonts w:ascii="Times New Roman" w:eastAsia="Calibri" w:hAnsi="Times New Roman" w:cs="Times New Roman"/>
          <w:color w:val="auto"/>
          <w:lang w:eastAsia="en-US" w:bidi="ar-SA"/>
        </w:rPr>
        <w:t xml:space="preserve"> от </w:t>
      </w:r>
      <w:r>
        <w:rPr>
          <w:rFonts w:ascii="Times New Roman" w:eastAsia="Calibri" w:hAnsi="Times New Roman" w:cs="Times New Roman"/>
          <w:color w:val="auto"/>
          <w:lang w:eastAsia="en-US" w:bidi="ar-SA"/>
        </w:rPr>
        <w:t>22.10.2025</w:t>
      </w:r>
      <w:r w:rsidRPr="005D5723">
        <w:rPr>
          <w:rFonts w:ascii="Times New Roman" w:eastAsia="Calibri" w:hAnsi="Times New Roman" w:cs="Times New Roman"/>
          <w:color w:val="auto"/>
          <w:lang w:eastAsia="en-US" w:bidi="ar-SA"/>
        </w:rPr>
        <w:t xml:space="preserve"> г. №</w:t>
      </w:r>
      <w:r>
        <w:rPr>
          <w:rFonts w:ascii="Times New Roman" w:eastAsia="Calibri" w:hAnsi="Times New Roman" w:cs="Times New Roman"/>
        </w:rPr>
        <w:t xml:space="preserve"> </w:t>
      </w:r>
      <w:r w:rsidRPr="00275133">
        <w:rPr>
          <w:rFonts w:ascii="Times New Roman" w:eastAsia="Calibri" w:hAnsi="Times New Roman" w:cs="Times New Roman"/>
        </w:rPr>
        <w:t>0172200002925000192</w:t>
      </w:r>
      <w:r>
        <w:rPr>
          <w:rFonts w:ascii="Times New Roman" w:eastAsia="Calibri" w:hAnsi="Times New Roman" w:cs="Times New Roman"/>
        </w:rPr>
        <w:t xml:space="preserve"> </w:t>
      </w:r>
      <w:r w:rsidRPr="005D5723">
        <w:rPr>
          <w:rFonts w:ascii="Times New Roman" w:eastAsia="Calibri" w:hAnsi="Times New Roman" w:cs="Times New Roman"/>
          <w:color w:val="auto"/>
          <w:lang w:eastAsia="en-US" w:bidi="ar-SA"/>
        </w:rPr>
        <w:t xml:space="preserve">и в соответствии </w:t>
      </w:r>
      <w:r w:rsidRPr="005D5723">
        <w:rPr>
          <w:rFonts w:ascii="Times New Roman" w:eastAsia="Calibri" w:hAnsi="Times New Roman" w:cs="Times New Roman"/>
        </w:rPr>
        <w:t>с</w:t>
      </w:r>
      <w:r>
        <w:rPr>
          <w:rFonts w:ascii="Times New Roman" w:eastAsia="Calibri" w:hAnsi="Times New Roman" w:cs="Times New Roman"/>
        </w:rPr>
        <w:t xml:space="preserve"> </w:t>
      </w:r>
      <w:r w:rsidRPr="005B5728">
        <w:rPr>
          <w:rFonts w:ascii="Times New Roman" w:eastAsia="Calibri" w:hAnsi="Times New Roman" w:cs="Times New Roman"/>
        </w:rPr>
        <w:t>пунктом 25 части 1 статьи 93</w:t>
      </w:r>
      <w:r>
        <w:rPr>
          <w:rFonts w:ascii="Times New Roman" w:eastAsia="Calibri" w:hAnsi="Times New Roman" w:cs="Times New Roman"/>
        </w:rPr>
        <w:t xml:space="preserve"> </w:t>
      </w:r>
      <w:r w:rsidRPr="005D5723">
        <w:rPr>
          <w:rFonts w:ascii="Times New Roman" w:eastAsia="Calibri" w:hAnsi="Times New Roman" w:cs="Times New Roman"/>
          <w:color w:val="auto"/>
          <w:lang w:eastAsia="en-US" w:bidi="ar-SA"/>
        </w:rPr>
        <w:t xml:space="preserve">Федерального </w:t>
      </w:r>
      <w:hyperlink r:id="rId9" w:history="1">
        <w:r w:rsidRPr="005D5723">
          <w:rPr>
            <w:rFonts w:ascii="Times New Roman" w:eastAsia="Calibri" w:hAnsi="Times New Roman" w:cs="Times New Roman"/>
            <w:color w:val="auto"/>
            <w:lang w:eastAsia="en-US" w:bidi="ar-SA"/>
          </w:rPr>
          <w:t>закона</w:t>
        </w:r>
      </w:hyperlink>
      <w:r w:rsidRPr="005D5723">
        <w:rPr>
          <w:rFonts w:ascii="Times New Roman" w:eastAsia="Calibri" w:hAnsi="Times New Roman" w:cs="Times New Roman"/>
          <w:color w:val="auto"/>
          <w:lang w:eastAsia="en-US" w:bidi="ar-SA"/>
        </w:rPr>
        <w:t xml:space="preserve"> от 5 апреля 2013 г.</w:t>
      </w:r>
      <w:r>
        <w:rPr>
          <w:rFonts w:ascii="Times New Roman" w:eastAsia="Calibri" w:hAnsi="Times New Roman" w:cs="Times New Roman"/>
          <w:color w:val="auto"/>
          <w:lang w:eastAsia="en-US" w:bidi="ar-SA"/>
        </w:rPr>
        <w:t xml:space="preserve"> № 44-ФЗ «</w:t>
      </w:r>
      <w:r w:rsidRPr="005D5723">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(далее - Закон), заключили настоящий контракт (далее - Контракт) о нижеследующем:</w:t>
      </w:r>
    </w:p>
    <w:bookmarkEnd w:id="1"/>
    <w:p w:rsidR="00215809" w:rsidRDefault="00215809"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B26FF" w:rsidRPr="00215809" w:rsidRDefault="006B26FF" w:rsidP="0040322D">
      <w:pPr>
        <w:pStyle w:val="ad"/>
        <w:numPr>
          <w:ilvl w:val="0"/>
          <w:numId w:val="2"/>
        </w:numPr>
        <w:autoSpaceDE w:val="0"/>
        <w:autoSpaceDN w:val="0"/>
        <w:adjustRightInd w:val="0"/>
        <w:jc w:val="center"/>
        <w:rPr>
          <w:rFonts w:eastAsia="Calibri" w:cs="Times New Roman"/>
          <w:b/>
          <w:sz w:val="24"/>
          <w:szCs w:val="24"/>
        </w:rPr>
      </w:pPr>
      <w:r w:rsidRPr="00215809">
        <w:rPr>
          <w:rFonts w:eastAsia="Calibri" w:cs="Times New Roman"/>
          <w:b/>
          <w:sz w:val="24"/>
          <w:szCs w:val="24"/>
        </w:rPr>
        <w:t>Предмет Контракта</w:t>
      </w:r>
    </w:p>
    <w:p w:rsidR="008438CB" w:rsidRPr="005D5723" w:rsidRDefault="008438CB" w:rsidP="00420E10">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r:id="rId10"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r w:rsidR="005F4A1B">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w:t>
      </w:r>
      <w:r w:rsidR="0074599A" w:rsidRPr="0074599A">
        <w:rPr>
          <w:rFonts w:ascii="Times New Roman" w:eastAsia="Calibri" w:hAnsi="Times New Roman" w:cs="Times New Roman"/>
          <w:color w:val="auto"/>
          <w:lang w:eastAsia="en-US" w:bidi="ar-SA"/>
        </w:rPr>
        <w:t>Описа</w:t>
      </w:r>
      <w:r w:rsidR="0074599A">
        <w:rPr>
          <w:rFonts w:ascii="Times New Roman" w:eastAsia="Calibri" w:hAnsi="Times New Roman" w:cs="Times New Roman"/>
          <w:color w:val="auto"/>
          <w:lang w:eastAsia="en-US" w:bidi="ar-SA"/>
        </w:rPr>
        <w:t>нию объекта закупки</w:t>
      </w:r>
      <w:r w:rsidRPr="005D5723">
        <w:rPr>
          <w:rFonts w:ascii="Times New Roman" w:eastAsia="Calibri" w:hAnsi="Times New Roman" w:cs="Times New Roman"/>
          <w:color w:val="auto"/>
          <w:lang w:eastAsia="en-US" w:bidi="ar-SA"/>
        </w:rPr>
        <w:t xml:space="preserve"> (</w:t>
      </w:r>
      <w:hyperlink r:id="rId11"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r w:rsidRPr="00454727">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а Заказчик обязуется принять и оплатить Товар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 Наименование и количество поставляемого Товара указаны в Спецификации (</w:t>
      </w:r>
      <w:hyperlink r:id="rId12"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 Функциональные, технические и качественные характеристики Товара установлены в </w:t>
      </w:r>
      <w:r w:rsidR="0074599A" w:rsidRPr="0074599A">
        <w:rPr>
          <w:rFonts w:ascii="Times New Roman" w:eastAsia="Calibri" w:hAnsi="Times New Roman" w:cs="Times New Roman"/>
          <w:color w:val="auto"/>
          <w:lang w:eastAsia="en-US" w:bidi="ar-SA"/>
        </w:rPr>
        <w:t>Описани</w:t>
      </w:r>
      <w:r w:rsidR="0074599A">
        <w:rPr>
          <w:rFonts w:ascii="Times New Roman" w:eastAsia="Calibri" w:hAnsi="Times New Roman" w:cs="Times New Roman"/>
          <w:color w:val="auto"/>
          <w:lang w:eastAsia="en-US" w:bidi="ar-SA"/>
        </w:rPr>
        <w:t>и</w:t>
      </w:r>
      <w:r w:rsidR="0074599A" w:rsidRPr="0074599A">
        <w:rPr>
          <w:rFonts w:ascii="Times New Roman" w:eastAsia="Calibri" w:hAnsi="Times New Roman" w:cs="Times New Roman"/>
          <w:color w:val="auto"/>
          <w:lang w:eastAsia="en-US" w:bidi="ar-SA"/>
        </w:rPr>
        <w:t xml:space="preserve"> объекта закупки </w:t>
      </w:r>
      <w:r w:rsidRPr="005D5723">
        <w:rPr>
          <w:rFonts w:ascii="Times New Roman" w:eastAsia="Calibri" w:hAnsi="Times New Roman" w:cs="Times New Roman"/>
          <w:color w:val="auto"/>
          <w:lang w:eastAsia="en-US" w:bidi="ar-SA"/>
        </w:rPr>
        <w:t>(</w:t>
      </w:r>
      <w:hyperlink r:id="rId13" w:history="1">
        <w:r w:rsidRPr="005D5723">
          <w:rPr>
            <w:rFonts w:ascii="Times New Roman" w:eastAsia="Calibri" w:hAnsi="Times New Roman" w:cs="Times New Roman"/>
            <w:color w:val="auto"/>
            <w:lang w:eastAsia="en-US" w:bidi="ar-SA"/>
          </w:rPr>
          <w:t>Приложение №2</w:t>
        </w:r>
      </w:hyperlink>
      <w:r w:rsidRPr="005D5723">
        <w:rPr>
          <w:rFonts w:ascii="Times New Roman" w:eastAsia="Calibri" w:hAnsi="Times New Roman" w:cs="Times New Roman"/>
          <w:color w:val="auto"/>
          <w:lang w:eastAsia="en-US" w:bidi="ar-SA"/>
        </w:rPr>
        <w:t xml:space="preserve"> к настоящему Контракту).</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6B26FF" w:rsidRPr="006B26FF" w:rsidRDefault="006B26FF"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B26FF">
        <w:rPr>
          <w:rFonts w:ascii="Times New Roman" w:eastAsia="Calibri" w:hAnsi="Times New Roman" w:cs="Times New Roman"/>
          <w:b/>
          <w:color w:val="auto"/>
          <w:lang w:eastAsia="en-US" w:bidi="ar-SA"/>
        </w:rPr>
        <w:t xml:space="preserve">2. Цена Контракта и порядок расчетов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2.1. Цена </w:t>
      </w:r>
      <w:r w:rsidR="00B75D6A" w:rsidRPr="00185C89">
        <w:rPr>
          <w:rFonts w:ascii="Times New Roman" w:eastAsia="Calibri" w:hAnsi="Times New Roman" w:cs="Times New Roman"/>
          <w:color w:val="auto"/>
          <w:lang w:eastAsia="en-US" w:bidi="ar-SA"/>
        </w:rPr>
        <w:t>Контракта</w:t>
      </w:r>
      <w:r w:rsidR="00B75D6A" w:rsidRPr="005D5723">
        <w:rPr>
          <w:rFonts w:ascii="Times New Roman" w:eastAsia="Calibri" w:hAnsi="Times New Roman" w:cs="Times New Roman"/>
          <w:color w:val="auto"/>
          <w:lang w:eastAsia="en-US" w:bidi="ar-SA"/>
        </w:rPr>
        <w:t xml:space="preserve"> </w:t>
      </w:r>
      <w:r w:rsidRPr="005D5723">
        <w:rPr>
          <w:rFonts w:ascii="Times New Roman" w:eastAsia="Calibri" w:hAnsi="Times New Roman" w:cs="Times New Roman"/>
          <w:color w:val="auto"/>
          <w:lang w:eastAsia="en-US" w:bidi="ar-SA"/>
        </w:rPr>
        <w:t xml:space="preserve">составляет </w:t>
      </w:r>
      <w:r w:rsidR="008948AB" w:rsidRPr="008948AB">
        <w:rPr>
          <w:rFonts w:ascii="Times New Roman" w:eastAsia="Calibri" w:hAnsi="Times New Roman" w:cs="Times New Roman"/>
          <w:b/>
          <w:color w:val="auto"/>
          <w:lang w:eastAsia="en-US" w:bidi="ar-SA"/>
        </w:rPr>
        <w:t>907 766,87</w:t>
      </w:r>
      <w:r w:rsidR="008948AB">
        <w:rPr>
          <w:rFonts w:ascii="Times New Roman" w:eastAsia="Calibri" w:hAnsi="Times New Roman" w:cs="Times New Roman"/>
          <w:b/>
          <w:color w:val="auto"/>
          <w:lang w:eastAsia="en-US" w:bidi="ar-SA"/>
        </w:rPr>
        <w:t xml:space="preserve"> </w:t>
      </w:r>
      <w:r w:rsidRPr="008948AB">
        <w:rPr>
          <w:rFonts w:ascii="Times New Roman" w:eastAsia="Calibri" w:hAnsi="Times New Roman" w:cs="Times New Roman"/>
          <w:b/>
          <w:color w:val="auto"/>
          <w:lang w:eastAsia="en-US" w:bidi="ar-SA"/>
        </w:rPr>
        <w:t>руб. (</w:t>
      </w:r>
      <w:r w:rsidR="008948AB">
        <w:rPr>
          <w:rFonts w:ascii="Times New Roman" w:eastAsia="Calibri" w:hAnsi="Times New Roman" w:cs="Times New Roman"/>
          <w:b/>
          <w:color w:val="auto"/>
          <w:lang w:eastAsia="en-US" w:bidi="ar-SA"/>
        </w:rPr>
        <w:t>Д</w:t>
      </w:r>
      <w:r w:rsidR="008948AB" w:rsidRPr="008948AB">
        <w:rPr>
          <w:rFonts w:ascii="Times New Roman" w:eastAsia="Calibri" w:hAnsi="Times New Roman" w:cs="Times New Roman"/>
          <w:b/>
          <w:color w:val="auto"/>
          <w:lang w:eastAsia="en-US" w:bidi="ar-SA"/>
        </w:rPr>
        <w:t>евятьсот семь тысяч семьсот шестьдесят шесть рублей 87 копеек</w:t>
      </w:r>
      <w:r w:rsidRPr="008948AB">
        <w:rPr>
          <w:rFonts w:ascii="Times New Roman" w:eastAsia="Calibri" w:hAnsi="Times New Roman" w:cs="Times New Roman"/>
          <w:b/>
          <w:color w:val="auto"/>
          <w:lang w:eastAsia="en-US" w:bidi="ar-SA"/>
        </w:rPr>
        <w:t>)</w:t>
      </w:r>
      <w:r w:rsidRPr="005D5723">
        <w:rPr>
          <w:rFonts w:ascii="Times New Roman" w:eastAsia="Calibri" w:hAnsi="Times New Roman" w:cs="Times New Roman"/>
          <w:color w:val="auto"/>
          <w:lang w:eastAsia="en-US" w:bidi="ar-SA"/>
        </w:rPr>
        <w:t>, в том числе НДС.</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Цена единицы Товара установлена в Спецификации (</w:t>
      </w:r>
      <w:hyperlink r:id="rId14" w:history="1">
        <w:r w:rsidRPr="005D5723">
          <w:rPr>
            <w:rFonts w:ascii="Times New Roman" w:eastAsia="Calibri" w:hAnsi="Times New Roman" w:cs="Times New Roman"/>
            <w:color w:val="auto"/>
            <w:lang w:eastAsia="en-US" w:bidi="ar-SA"/>
          </w:rPr>
          <w:t>Приложение №1</w:t>
        </w:r>
      </w:hyperlink>
      <w:r w:rsidRPr="005D5723">
        <w:rPr>
          <w:rFonts w:ascii="Times New Roman" w:eastAsia="Calibri" w:hAnsi="Times New Roman" w:cs="Times New Roman"/>
          <w:color w:val="auto"/>
          <w:lang w:eastAsia="en-US" w:bidi="ar-SA"/>
        </w:rPr>
        <w:t xml:space="preserve"> к настоящему Контракту).</w:t>
      </w:r>
      <w:bookmarkStart w:id="4" w:name="Par31"/>
      <w:bookmarkEnd w:id="4"/>
    </w:p>
    <w:p w:rsidR="008438CB" w:rsidRPr="008B60FF" w:rsidRDefault="00A04BC6" w:rsidP="008B60FF">
      <w:pPr>
        <w:widowControl/>
        <w:ind w:firstLine="540"/>
        <w:jc w:val="both"/>
        <w:rPr>
          <w:rFonts w:ascii="Times New Roman" w:eastAsia="Times New Roman" w:hAnsi="Times New Roman" w:cs="Times New Roman"/>
          <w:color w:val="auto"/>
          <w:lang w:bidi="ar-SA"/>
        </w:rPr>
      </w:pPr>
      <w:r w:rsidRPr="005D5723">
        <w:rPr>
          <w:rFonts w:ascii="Times New Roman" w:eastAsia="Calibri" w:hAnsi="Times New Roman" w:cs="Times New Roman"/>
          <w:color w:val="auto"/>
          <w:lang w:eastAsia="en-US" w:bidi="ar-SA"/>
        </w:rPr>
        <w:t>2.2.</w:t>
      </w:r>
      <w:r w:rsidRPr="001A60E3">
        <w:rPr>
          <w:rFonts w:ascii="Times New Roman" w:eastAsia="Calibri" w:hAnsi="Times New Roman" w:cs="Times New Roman"/>
          <w:color w:val="auto"/>
          <w:lang w:eastAsia="en-US" w:bidi="ar-SA"/>
        </w:rPr>
        <w:t xml:space="preserve"> </w:t>
      </w:r>
      <w:r w:rsidR="00185C89">
        <w:rPr>
          <w:rFonts w:ascii="Times New Roman" w:eastAsia="Calibri" w:hAnsi="Times New Roman" w:cs="Times New Roman"/>
          <w:color w:val="auto"/>
          <w:lang w:eastAsia="en-US" w:bidi="ar-SA"/>
        </w:rPr>
        <w:t>Р</w:t>
      </w:r>
      <w:r w:rsidR="00185C89" w:rsidRPr="005D5723">
        <w:rPr>
          <w:rFonts w:ascii="Times New Roman" w:eastAsia="Calibri" w:hAnsi="Times New Roman" w:cs="Times New Roman"/>
          <w:color w:val="auto"/>
          <w:lang w:eastAsia="en-US" w:bidi="ar-SA"/>
        </w:rPr>
        <w:t xml:space="preserve">асходы </w:t>
      </w:r>
      <w:r w:rsidR="008438CB" w:rsidRPr="005D5723">
        <w:rPr>
          <w:rFonts w:ascii="Times New Roman" w:eastAsia="Calibri" w:hAnsi="Times New Roman" w:cs="Times New Roman"/>
          <w:color w:val="auto"/>
          <w:lang w:eastAsia="en-US" w:bidi="ar-SA"/>
        </w:rPr>
        <w:t xml:space="preserve">Поставщика, связанные с исполнением обязательств по настоящему Контракту, </w:t>
      </w:r>
      <w:r w:rsidR="00C554B9">
        <w:rPr>
          <w:rFonts w:ascii="Times New Roman" w:eastAsia="Calibri" w:hAnsi="Times New Roman" w:cs="Times New Roman"/>
          <w:color w:val="auto"/>
          <w:lang w:eastAsia="en-US" w:bidi="ar-SA"/>
        </w:rPr>
        <w:t>р</w:t>
      </w:r>
      <w:r w:rsidR="00C554B9" w:rsidRPr="00C554B9">
        <w:rPr>
          <w:rFonts w:ascii="Times New Roman" w:eastAsia="Times New Roman" w:hAnsi="Times New Roman" w:cs="Times New Roman"/>
          <w:color w:val="auto"/>
          <w:lang w:bidi="ar-SA"/>
        </w:rPr>
        <w:t>асходы на упаковку, маркировку, доставку</w:t>
      </w:r>
      <w:r w:rsidR="008456A2">
        <w:rPr>
          <w:rFonts w:ascii="Times New Roman" w:eastAsia="Times New Roman" w:hAnsi="Times New Roman" w:cs="Times New Roman"/>
          <w:color w:val="auto"/>
          <w:lang w:bidi="ar-SA"/>
        </w:rPr>
        <w:t xml:space="preserve">, </w:t>
      </w:r>
      <w:r w:rsidR="00C554B9" w:rsidRPr="00C554B9">
        <w:rPr>
          <w:rFonts w:ascii="Times New Roman" w:eastAsia="Times New Roman" w:hAnsi="Times New Roman" w:cs="Times New Roman"/>
          <w:color w:val="auto"/>
          <w:lang w:bidi="ar-SA"/>
        </w:rPr>
        <w:t>разгрузку Товара</w:t>
      </w:r>
      <w:r w:rsidR="00C554B9">
        <w:rPr>
          <w:rFonts w:ascii="Times New Roman" w:eastAsia="Times New Roman" w:hAnsi="Times New Roman" w:cs="Times New Roman"/>
          <w:color w:val="auto"/>
          <w:lang w:bidi="ar-SA"/>
        </w:rPr>
        <w:t xml:space="preserve">, </w:t>
      </w:r>
      <w:r w:rsidR="008438CB" w:rsidRPr="005D5723">
        <w:rPr>
          <w:rFonts w:ascii="Times New Roman" w:eastAsia="Calibri" w:hAnsi="Times New Roman" w:cs="Times New Roman"/>
          <w:color w:val="auto"/>
          <w:lang w:eastAsia="en-US" w:bidi="ar-SA"/>
        </w:rPr>
        <w:t xml:space="preserve">в том числе расходы по оплате необходимых налогов, пошлин и сборов, </w:t>
      </w:r>
      <w:r w:rsidR="00185C89" w:rsidRPr="005D5723">
        <w:rPr>
          <w:rFonts w:ascii="Times New Roman" w:eastAsia="Calibri" w:hAnsi="Times New Roman" w:cs="Times New Roman"/>
          <w:color w:val="auto"/>
          <w:lang w:eastAsia="en-US" w:bidi="ar-SA"/>
        </w:rPr>
        <w:t>включает в себя</w:t>
      </w:r>
      <w:r w:rsidR="00185C89">
        <w:rPr>
          <w:rFonts w:ascii="Times New Roman" w:eastAsia="Calibri" w:hAnsi="Times New Roman" w:cs="Times New Roman"/>
          <w:color w:val="auto"/>
          <w:lang w:eastAsia="en-US" w:bidi="ar-SA"/>
        </w:rPr>
        <w:t xml:space="preserve"> </w:t>
      </w:r>
      <w:r w:rsidR="00185C89" w:rsidRPr="005D5723">
        <w:rPr>
          <w:rFonts w:ascii="Times New Roman" w:eastAsia="Calibri" w:hAnsi="Times New Roman" w:cs="Times New Roman"/>
          <w:color w:val="auto"/>
          <w:lang w:eastAsia="en-US" w:bidi="ar-SA"/>
        </w:rPr>
        <w:t>Цена Контракта</w:t>
      </w:r>
      <w:r w:rsidR="008438CB"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Цена Контракта является твердой и определяется на весь срок исполнения Контракта, за исключением случаев, установленных </w:t>
      </w:r>
      <w:hyperlink r:id="rId15"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При заключении и исполнении настоящего Контракта изменение его условий не допускается, за исключением случаев, предусмотренных Закон</w:t>
      </w:r>
      <w:r w:rsidR="00C554B9">
        <w:rPr>
          <w:rFonts w:ascii="Times New Roman" w:eastAsia="Calibri" w:hAnsi="Times New Roman" w:cs="Times New Roman"/>
          <w:color w:val="auto"/>
          <w:lang w:eastAsia="en-US" w:bidi="ar-SA"/>
        </w:rPr>
        <w:t>ом</w:t>
      </w:r>
      <w:r w:rsidRPr="005D5723">
        <w:rPr>
          <w:rFonts w:ascii="Times New Roman" w:eastAsia="Calibri" w:hAnsi="Times New Roman" w:cs="Times New Roman"/>
          <w:color w:val="auto"/>
          <w:lang w:eastAsia="en-US" w:bidi="ar-SA"/>
        </w:rPr>
        <w:t>.</w:t>
      </w:r>
    </w:p>
    <w:p w:rsidR="008438CB" w:rsidRPr="005D5723" w:rsidRDefault="008438CB" w:rsidP="00A031F1">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2.3. Источник финансирования Контракта –</w:t>
      </w:r>
      <w:r w:rsidR="00A0096C">
        <w:rPr>
          <w:rFonts w:ascii="Times New Roman" w:eastAsia="Calibri" w:hAnsi="Times New Roman" w:cs="Times New Roman"/>
          <w:color w:val="auto"/>
          <w:lang w:eastAsia="en-US" w:bidi="ar-SA"/>
        </w:rPr>
        <w:t xml:space="preserve"> </w:t>
      </w:r>
      <w:r w:rsidR="0059070C" w:rsidRPr="0059070C">
        <w:rPr>
          <w:rFonts w:ascii="Times New Roman" w:eastAsia="Calibri" w:hAnsi="Times New Roman" w:cs="Times New Roman"/>
          <w:color w:val="auto"/>
          <w:lang w:eastAsia="en-US" w:bidi="ar-SA"/>
        </w:rPr>
        <w:t>Внебюджетные средства. Средства бюджетных учреждений</w:t>
      </w:r>
      <w:r w:rsidRPr="00A031F1">
        <w:rPr>
          <w:rFonts w:ascii="Times New Roman" w:eastAsia="Calibri" w:hAnsi="Times New Roman" w:cs="Times New Roman"/>
          <w:color w:val="auto"/>
          <w:lang w:eastAsia="en-US" w:bidi="ar-SA"/>
        </w:rPr>
        <w:t>.</w:t>
      </w:r>
    </w:p>
    <w:p w:rsidR="005E474C" w:rsidRPr="00454727" w:rsidRDefault="005E474C" w:rsidP="005E474C">
      <w:pPr>
        <w:widowControl/>
        <w:ind w:firstLine="540"/>
        <w:jc w:val="both"/>
        <w:rPr>
          <w:rFonts w:ascii="Times New Roman" w:eastAsia="Times New Roman" w:hAnsi="Times New Roman" w:cs="Times New Roman"/>
          <w:color w:val="auto"/>
          <w:lang w:bidi="ar-SA"/>
        </w:rPr>
      </w:pPr>
      <w:r w:rsidRPr="00454727">
        <w:rPr>
          <w:rFonts w:ascii="Times New Roman" w:eastAsia="Calibri" w:hAnsi="Times New Roman" w:cs="Times New Roman"/>
          <w:color w:val="auto"/>
          <w:lang w:eastAsia="en-US" w:bidi="ar-SA"/>
        </w:rPr>
        <w:t xml:space="preserve">2.4. Оплата Товара производится Заказчиком ежемесячно в течение 7 (семи) рабочих дней со дня подписания </w:t>
      </w:r>
      <w:bookmarkStart w:id="5" w:name="Par50"/>
      <w:bookmarkEnd w:id="5"/>
      <w:r w:rsidRPr="00454727">
        <w:rPr>
          <w:rFonts w:ascii="Times New Roman" w:eastAsia="Calibri" w:hAnsi="Times New Roman" w:cs="Times New Roman"/>
          <w:color w:val="auto"/>
          <w:lang w:eastAsia="en-US" w:bidi="ar-SA"/>
        </w:rPr>
        <w:t>Заказчиком документа о приемке</w:t>
      </w:r>
      <w:r w:rsidRPr="00454727">
        <w:rPr>
          <w:rStyle w:val="a7"/>
          <w:rFonts w:ascii="Times New Roman" w:eastAsia="Calibri" w:hAnsi="Times New Roman" w:cs="Times New Roman"/>
          <w:color w:val="auto"/>
          <w:lang w:eastAsia="en-US" w:bidi="ar-SA"/>
        </w:rPr>
        <w:footnoteReference w:id="1"/>
      </w:r>
      <w:r w:rsidRPr="00454727">
        <w:rPr>
          <w:rFonts w:ascii="Times New Roman" w:eastAsia="Calibri" w:hAnsi="Times New Roman" w:cs="Times New Roman"/>
          <w:color w:val="auto"/>
          <w:lang w:eastAsia="en-US" w:bidi="ar-SA"/>
        </w:rPr>
        <w:t xml:space="preserve"> </w:t>
      </w:r>
      <w:r w:rsidRPr="00454727">
        <w:rPr>
          <w:rFonts w:ascii="Times New Roman" w:eastAsia="Times New Roman" w:hAnsi="Times New Roman" w:cs="Times New Roman"/>
          <w:color w:val="auto"/>
          <w:lang w:bidi="ar-SA"/>
        </w:rPr>
        <w:t xml:space="preserve">в электронной форме, формируемого посредством единой информационной системы в сфере закупок (далее - документ о приемке), к которому в качестве </w:t>
      </w:r>
      <w:r w:rsidRPr="00454727">
        <w:rPr>
          <w:rFonts w:ascii="Times New Roman" w:eastAsia="Times New Roman" w:hAnsi="Times New Roman" w:cs="Times New Roman"/>
          <w:color w:val="auto"/>
          <w:lang w:bidi="ar-SA"/>
        </w:rPr>
        <w:lastRenderedPageBreak/>
        <w:t xml:space="preserve">дополнительных документов Поставщиком приложены документы, указанные в пункте 3.4 настоящего Контракта, являющиеся его неотъемлемой частью.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6" w:name="Par52"/>
      <w:bookmarkEnd w:id="6"/>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2.7. Датой оплаты считается дата списания денежных средств со счета Заказчика, указанного в настоящем Контракте.</w:t>
      </w:r>
    </w:p>
    <w:p w:rsidR="00B164F8" w:rsidRDefault="00B164F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B164F8">
        <w:rPr>
          <w:rFonts w:ascii="Times New Roman" w:eastAsia="Calibri" w:hAnsi="Times New Roman" w:cs="Times New Roman"/>
          <w:color w:val="auto"/>
          <w:lang w:eastAsia="en-US" w:bidi="ar-SA"/>
        </w:rPr>
        <w:t>2.8. Суммы неисполненных Поставщиком требований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rsidR="00C50E24" w:rsidRPr="00454727" w:rsidRDefault="00C50E24" w:rsidP="00C50E24">
      <w:pPr>
        <w:pStyle w:val="af"/>
        <w:widowControl/>
        <w:tabs>
          <w:tab w:val="left" w:pos="540"/>
        </w:tabs>
        <w:autoSpaceDE/>
        <w:autoSpaceDN/>
        <w:adjustRightInd/>
        <w:spacing w:after="0"/>
        <w:ind w:firstLine="567"/>
        <w:jc w:val="both"/>
        <w:rPr>
          <w:rFonts w:ascii="Times New Roman" w:hAnsi="Times New Roman" w:cs="Times New Roman"/>
          <w:b/>
          <w:sz w:val="24"/>
          <w:szCs w:val="24"/>
        </w:rPr>
      </w:pPr>
      <w:r w:rsidRPr="00454727">
        <w:rPr>
          <w:rFonts w:ascii="Times New Roman" w:hAnsi="Times New Roman" w:cs="Times New Roman"/>
          <w:sz w:val="22"/>
          <w:szCs w:val="22"/>
        </w:rPr>
        <w:t xml:space="preserve">2.9. </w:t>
      </w:r>
      <w:r w:rsidRPr="00454727">
        <w:rPr>
          <w:rFonts w:ascii="Times New Roman" w:hAnsi="Times New Roman" w:cs="Times New Roman"/>
          <w:sz w:val="24"/>
          <w:szCs w:val="24"/>
        </w:rPr>
        <w:t>В соответствии с пунктом 5 статьи 78.1. Бюджетного кодекса Российской Федерации по соглашению сторон возможно изменение размера и (или) сроков оплаты и (или) объема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50E24" w:rsidRDefault="00C50E24"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9D51FB" w:rsidRPr="0040322D" w:rsidRDefault="0040322D" w:rsidP="0040322D">
      <w:pPr>
        <w:ind w:left="540"/>
        <w:jc w:val="center"/>
        <w:rPr>
          <w:rFonts w:ascii="Times New Roman" w:eastAsia="Calibri" w:hAnsi="Times New Roman" w:cs="Times New Roman"/>
          <w:b/>
        </w:rPr>
      </w:pPr>
      <w:r w:rsidRPr="0040322D">
        <w:rPr>
          <w:rFonts w:ascii="Times New Roman" w:eastAsia="Calibri" w:hAnsi="Times New Roman" w:cs="Times New Roman"/>
          <w:b/>
        </w:rPr>
        <w:t>3.</w:t>
      </w:r>
      <w:r w:rsidR="009D51FB" w:rsidRPr="0040322D">
        <w:rPr>
          <w:rFonts w:ascii="Times New Roman" w:eastAsia="Calibri" w:hAnsi="Times New Roman" w:cs="Times New Roman"/>
          <w:b/>
        </w:rPr>
        <w:t>Порядок, сроки и условия приемки Товара</w:t>
      </w:r>
    </w:p>
    <w:p w:rsidR="0040322D" w:rsidRPr="0040322D" w:rsidRDefault="0040322D" w:rsidP="0040322D">
      <w:pPr>
        <w:ind w:left="540"/>
        <w:jc w:val="center"/>
        <w:rPr>
          <w:rFonts w:eastAsia="Calibri" w:cs="Times New Roman"/>
          <w:b/>
        </w:rPr>
      </w:pPr>
    </w:p>
    <w:p w:rsidR="00D758F8"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3.1. </w:t>
      </w:r>
      <w:r w:rsidR="00D758F8" w:rsidRPr="005D5723">
        <w:rPr>
          <w:rFonts w:ascii="Times New Roman" w:eastAsia="Times New Roman" w:hAnsi="Times New Roman" w:cs="Times New Roman"/>
          <w:color w:val="auto"/>
          <w:lang w:bidi="ar-SA"/>
        </w:rPr>
        <w:t xml:space="preserve">Товар Заказчику/Получателю поставляется партиями в соответствии с условиями настоящего Контракта. </w:t>
      </w:r>
      <w:r w:rsidR="00D758F8" w:rsidRPr="00454727">
        <w:rPr>
          <w:rFonts w:ascii="Times New Roman" w:eastAsia="Times New Roman" w:hAnsi="Times New Roman" w:cs="Times New Roman"/>
          <w:color w:val="auto"/>
          <w:lang w:bidi="ar-SA"/>
        </w:rPr>
        <w:t xml:space="preserve">Количество Товара в каждой партии определяется на основании Заявки </w:t>
      </w:r>
      <w:r w:rsidR="00D758F8" w:rsidRPr="00454727">
        <w:rPr>
          <w:rFonts w:ascii="Times New Roman" w:eastAsia="Calibri" w:hAnsi="Times New Roman" w:cs="Times New Roman"/>
          <w:color w:val="auto"/>
          <w:lang w:eastAsia="en-US" w:bidi="ar-SA"/>
        </w:rPr>
        <w:t>(</w:t>
      </w:r>
      <w:hyperlink r:id="rId16" w:history="1">
        <w:r w:rsidR="00D758F8" w:rsidRPr="00454727">
          <w:rPr>
            <w:rFonts w:ascii="Times New Roman" w:eastAsia="Calibri" w:hAnsi="Times New Roman" w:cs="Times New Roman"/>
            <w:color w:val="auto"/>
            <w:lang w:eastAsia="en-US" w:bidi="ar-SA"/>
          </w:rPr>
          <w:t>Приложение №</w:t>
        </w:r>
      </w:hyperlink>
      <w:r w:rsidR="00D758F8" w:rsidRPr="00454727">
        <w:rPr>
          <w:rFonts w:ascii="Times New Roman" w:eastAsia="Calibri" w:hAnsi="Times New Roman" w:cs="Times New Roman"/>
          <w:color w:val="auto"/>
          <w:lang w:eastAsia="en-US" w:bidi="ar-SA"/>
        </w:rPr>
        <w:t>3 к настоящему Контракту)</w:t>
      </w:r>
      <w:r w:rsidR="00D758F8" w:rsidRPr="00454727">
        <w:rPr>
          <w:rFonts w:ascii="Times New Roman" w:eastAsia="Times New Roman" w:hAnsi="Times New Roman" w:cs="Times New Roman"/>
          <w:color w:val="auto"/>
          <w:lang w:bidi="ar-SA"/>
        </w:rPr>
        <w:t xml:space="preserve"> Заказчика/Получателя на поставку Товара. </w:t>
      </w:r>
      <w:r w:rsidR="00D758F8" w:rsidRPr="005D5723">
        <w:rPr>
          <w:rFonts w:ascii="Times New Roman" w:eastAsia="Times New Roman" w:hAnsi="Times New Roman" w:cs="Times New Roman"/>
          <w:color w:val="auto"/>
          <w:lang w:bidi="ar-SA"/>
        </w:rPr>
        <w:t>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Заказчиком/Получателем Заявки не допускается.</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Заявка направляется Заказчиком/Получателем не позднее чем за </w:t>
      </w:r>
      <w:r w:rsidRPr="005D5723">
        <w:rPr>
          <w:rFonts w:ascii="Times New Roman" w:eastAsia="Calibri" w:hAnsi="Times New Roman" w:cs="Times New Roman"/>
          <w:color w:val="auto"/>
          <w:lang w:eastAsia="en-US" w:bidi="ar-SA"/>
        </w:rPr>
        <w:t>3 (три) дня</w:t>
      </w:r>
      <w:r w:rsidRPr="005D5723">
        <w:rPr>
          <w:rFonts w:ascii="Times New Roman" w:eastAsia="Times New Roman" w:hAnsi="Times New Roman" w:cs="Times New Roman"/>
          <w:color w:val="auto"/>
          <w:lang w:bidi="ar-SA"/>
        </w:rPr>
        <w:t xml:space="preserve"> до предполагаемой </w:t>
      </w:r>
      <w:r>
        <w:rPr>
          <w:rFonts w:ascii="Times New Roman" w:eastAsia="Times New Roman" w:hAnsi="Times New Roman" w:cs="Times New Roman"/>
          <w:color w:val="auto"/>
          <w:lang w:bidi="ar-SA"/>
        </w:rPr>
        <w:t xml:space="preserve">даты </w:t>
      </w:r>
      <w:r w:rsidRPr="005D5723">
        <w:rPr>
          <w:rFonts w:ascii="Times New Roman" w:eastAsia="Times New Roman" w:hAnsi="Times New Roman" w:cs="Times New Roman"/>
          <w:color w:val="auto"/>
          <w:lang w:bidi="ar-SA"/>
        </w:rPr>
        <w:t xml:space="preserve">поставки Товара </w:t>
      </w:r>
      <w:r w:rsidRPr="00454727">
        <w:rPr>
          <w:rFonts w:ascii="Times New Roman" w:eastAsia="Times New Roman" w:hAnsi="Times New Roman" w:cs="Times New Roman"/>
          <w:color w:val="auto"/>
          <w:lang w:bidi="ar-SA"/>
        </w:rPr>
        <w:t>в период с 01.01.202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 по 3</w:t>
      </w:r>
      <w:r w:rsidR="00D8638B">
        <w:rPr>
          <w:rFonts w:ascii="Times New Roman" w:eastAsia="Times New Roman" w:hAnsi="Times New Roman" w:cs="Times New Roman"/>
          <w:color w:val="auto"/>
          <w:lang w:bidi="ar-SA"/>
        </w:rPr>
        <w:t>1</w:t>
      </w:r>
      <w:r w:rsidRPr="00454727">
        <w:rPr>
          <w:rFonts w:ascii="Times New Roman" w:eastAsia="Times New Roman" w:hAnsi="Times New Roman" w:cs="Times New Roman"/>
          <w:color w:val="auto"/>
          <w:lang w:bidi="ar-SA"/>
        </w:rPr>
        <w:t>.</w:t>
      </w:r>
      <w:r w:rsidR="00D8638B">
        <w:rPr>
          <w:rFonts w:ascii="Times New Roman" w:eastAsia="Times New Roman" w:hAnsi="Times New Roman" w:cs="Times New Roman"/>
          <w:color w:val="auto"/>
          <w:lang w:bidi="ar-SA"/>
        </w:rPr>
        <w:t>12</w:t>
      </w:r>
      <w:r w:rsidRPr="00454727">
        <w:rPr>
          <w:rFonts w:ascii="Times New Roman" w:eastAsia="Times New Roman" w:hAnsi="Times New Roman" w:cs="Times New Roman"/>
          <w:color w:val="auto"/>
          <w:lang w:bidi="ar-SA"/>
        </w:rPr>
        <w:t>.202</w:t>
      </w:r>
      <w:r w:rsidR="00420E10">
        <w:rPr>
          <w:rFonts w:ascii="Times New Roman" w:eastAsia="Times New Roman" w:hAnsi="Times New Roman" w:cs="Times New Roman"/>
          <w:color w:val="auto"/>
          <w:lang w:bidi="ar-SA"/>
        </w:rPr>
        <w:t>6</w:t>
      </w:r>
      <w:r w:rsidRPr="00454727">
        <w:rPr>
          <w:rFonts w:ascii="Times New Roman" w:eastAsia="Times New Roman" w:hAnsi="Times New Roman" w:cs="Times New Roman"/>
          <w:color w:val="auto"/>
          <w:lang w:bidi="ar-SA"/>
        </w:rPr>
        <w:t xml:space="preserve"> г.</w:t>
      </w:r>
    </w:p>
    <w:p w:rsidR="00D758F8" w:rsidRPr="00454727" w:rsidRDefault="00D758F8" w:rsidP="00D758F8">
      <w:pPr>
        <w:widowControl/>
        <w:ind w:firstLine="540"/>
        <w:jc w:val="both"/>
        <w:rPr>
          <w:rFonts w:ascii="Verdana" w:eastAsia="Times New Roman" w:hAnsi="Verdana" w:cs="Times New Roman"/>
          <w:color w:val="auto"/>
          <w:sz w:val="21"/>
          <w:szCs w:val="21"/>
          <w:lang w:bidi="ar-SA"/>
        </w:rPr>
      </w:pPr>
      <w:r w:rsidRPr="00454727">
        <w:rPr>
          <w:rFonts w:ascii="Times New Roman" w:eastAsia="Times New Roman" w:hAnsi="Times New Roman" w:cs="Times New Roman"/>
          <w:color w:val="auto"/>
          <w:lang w:bidi="ar-SA"/>
        </w:rPr>
        <w:t xml:space="preserve">Поставка Товара по Заявкам осуществляется в течение 3 (трех) дней со дня отправки Заявки Заказчиком/Получателем в соответствии с Графиком </w:t>
      </w:r>
      <w:r w:rsidRPr="00454727">
        <w:rPr>
          <w:rFonts w:ascii="Times New Roman" w:eastAsia="Calibri" w:hAnsi="Times New Roman" w:cs="Times New Roman"/>
          <w:color w:val="auto"/>
          <w:lang w:eastAsia="en-US" w:bidi="ar-SA"/>
        </w:rPr>
        <w:t>(</w:t>
      </w:r>
      <w:hyperlink r:id="rId17" w:history="1">
        <w:r w:rsidRPr="00454727">
          <w:rPr>
            <w:rFonts w:ascii="Times New Roman" w:eastAsia="Calibri" w:hAnsi="Times New Roman" w:cs="Times New Roman"/>
            <w:color w:val="auto"/>
            <w:lang w:eastAsia="en-US" w:bidi="ar-SA"/>
          </w:rPr>
          <w:t>Приложение №</w:t>
        </w:r>
      </w:hyperlink>
      <w:r w:rsidRPr="00454727">
        <w:rPr>
          <w:rFonts w:ascii="Times New Roman" w:eastAsia="Calibri" w:hAnsi="Times New Roman" w:cs="Times New Roman"/>
          <w:color w:val="auto"/>
          <w:lang w:eastAsia="en-US" w:bidi="ar-SA"/>
        </w:rPr>
        <w:t>5 к настоящему Контракту)</w:t>
      </w:r>
      <w:r w:rsidRPr="00454727">
        <w:rPr>
          <w:rFonts w:ascii="Times New Roman" w:eastAsia="Times New Roman" w:hAnsi="Times New Roman" w:cs="Times New Roman"/>
          <w:color w:val="auto"/>
          <w:lang w:bidi="ar-SA"/>
        </w:rPr>
        <w:t xml:space="preserve"> поставки товара. </w:t>
      </w:r>
    </w:p>
    <w:p w:rsidR="008438CB" w:rsidRPr="005D5723" w:rsidRDefault="008438CB" w:rsidP="00D758F8">
      <w:pPr>
        <w:widowControl/>
        <w:ind w:firstLine="540"/>
        <w:jc w:val="both"/>
        <w:rPr>
          <w:rFonts w:ascii="Verdana" w:eastAsia="Times New Roman" w:hAnsi="Verdana" w:cs="Times New Roman"/>
          <w:color w:val="auto"/>
          <w:sz w:val="21"/>
          <w:szCs w:val="21"/>
          <w:lang w:bidi="ar-SA"/>
        </w:rPr>
      </w:pPr>
      <w:r w:rsidRPr="005D5723">
        <w:rPr>
          <w:rFonts w:ascii="Times New Roman" w:eastAsia="Times New Roman" w:hAnsi="Times New Roman" w:cs="Times New Roman"/>
          <w:color w:val="auto"/>
          <w:lang w:bidi="ar-SA"/>
        </w:rPr>
        <w:t xml:space="preserve">3.2. Поставка Товара по Заявке Поставщиком осуществляется по адресам поставки Товара, перечень которых указан в </w:t>
      </w:r>
      <w:hyperlink r:id="rId18" w:history="1">
        <w:r w:rsidRPr="00FF0B50">
          <w:rPr>
            <w:rFonts w:ascii="Times New Roman" w:eastAsia="Times New Roman" w:hAnsi="Times New Roman" w:cs="Times New Roman"/>
            <w:color w:val="000000" w:themeColor="text1"/>
            <w:lang w:bidi="ar-SA"/>
          </w:rPr>
          <w:t>Приложении №</w:t>
        </w:r>
      </w:hyperlink>
      <w:r w:rsidR="00FF0B50" w:rsidRPr="00FF0B50">
        <w:rPr>
          <w:rFonts w:ascii="Times New Roman" w:eastAsia="Times New Roman" w:hAnsi="Times New Roman" w:cs="Times New Roman"/>
          <w:color w:val="000000" w:themeColor="text1"/>
          <w:lang w:bidi="ar-SA"/>
        </w:rPr>
        <w:t>4</w:t>
      </w:r>
      <w:r w:rsidRPr="005D5723">
        <w:rPr>
          <w:rFonts w:ascii="Times New Roman" w:eastAsia="Times New Roman" w:hAnsi="Times New Roman" w:cs="Times New Roman"/>
          <w:color w:val="auto"/>
          <w:lang w:bidi="ar-SA"/>
        </w:rPr>
        <w:t xml:space="preserve"> к настоящему Контракту. Заказчик/Получатель в одной Заявке указывает только один адрес поставки Товара.</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3.3. Сторонами </w:t>
      </w:r>
      <w:r w:rsidR="003E69D4" w:rsidRPr="003E69D4">
        <w:rPr>
          <w:rFonts w:ascii="Times New Roman" w:eastAsia="Times New Roman" w:hAnsi="Times New Roman" w:cs="Times New Roman"/>
          <w:color w:val="auto"/>
          <w:lang w:bidi="ar-SA"/>
        </w:rPr>
        <w:t xml:space="preserve">ежемесячно </w:t>
      </w:r>
      <w:r w:rsidRPr="008B60FF">
        <w:rPr>
          <w:rFonts w:ascii="Times New Roman" w:eastAsia="Times New Roman" w:hAnsi="Times New Roman" w:cs="Times New Roman"/>
          <w:color w:val="auto"/>
          <w:lang w:bidi="ar-SA"/>
        </w:rPr>
        <w:t xml:space="preserve">с использованием единой информационной системы в сфере закупок оформляется документ о приемке, являющийся сводным реестром составленных в </w:t>
      </w:r>
      <w:r w:rsidR="000601C3">
        <w:rPr>
          <w:rFonts w:ascii="Times New Roman" w:eastAsia="Times New Roman" w:hAnsi="Times New Roman" w:cs="Times New Roman"/>
          <w:color w:val="auto"/>
          <w:lang w:bidi="ar-SA"/>
        </w:rPr>
        <w:t>отчетном месяце</w:t>
      </w:r>
      <w:r w:rsidRPr="008B60FF">
        <w:rPr>
          <w:rFonts w:ascii="Times New Roman" w:eastAsia="Times New Roman" w:hAnsi="Times New Roman" w:cs="Times New Roman"/>
          <w:color w:val="auto"/>
          <w:lang w:bidi="ar-SA"/>
        </w:rPr>
        <w:t xml:space="preserve"> товарных накладных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Для этого Поставщик в срок не более </w:t>
      </w:r>
      <w:r w:rsidR="000403A2">
        <w:rPr>
          <w:rFonts w:ascii="Times New Roman" w:eastAsia="Times New Roman" w:hAnsi="Times New Roman" w:cs="Times New Roman"/>
          <w:color w:val="auto"/>
          <w:lang w:bidi="ar-SA"/>
        </w:rPr>
        <w:t xml:space="preserve">10 (десяти) </w:t>
      </w:r>
      <w:r w:rsidRPr="008B60FF">
        <w:rPr>
          <w:rFonts w:ascii="Times New Roman" w:eastAsia="Times New Roman" w:hAnsi="Times New Roman" w:cs="Times New Roman"/>
          <w:color w:val="auto"/>
          <w:lang w:bidi="ar-SA"/>
        </w:rPr>
        <w:t xml:space="preserve">рабочих дней </w:t>
      </w:r>
      <w:r w:rsidR="00F3486C" w:rsidRPr="00F3486C">
        <w:rPr>
          <w:rFonts w:ascii="Times New Roman" w:eastAsia="Times New Roman" w:hAnsi="Times New Roman" w:cs="Times New Roman"/>
          <w:color w:val="auto"/>
          <w:lang w:bidi="ar-SA"/>
        </w:rPr>
        <w:t>с даты окончания отчетного месяца</w:t>
      </w:r>
      <w:r w:rsidRPr="008B60FF">
        <w:rPr>
          <w:rFonts w:ascii="Times New Roman" w:eastAsia="Times New Roman" w:hAnsi="Times New Roman" w:cs="Times New Roman"/>
          <w:color w:val="auto"/>
          <w:lang w:bidi="ar-SA"/>
        </w:rPr>
        <w:t xml:space="preserve"> в соответствии с заключительной Заявкой Заказчика/Получателя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Поставщика, и размещает в единой информационной системе в сфере закупок документ о приемке, который должен содержать информацию, указанную в подпунктах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а</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г</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е</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 </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ж</w:t>
      </w:r>
      <w:r w:rsidR="008456A2">
        <w:rPr>
          <w:rFonts w:ascii="Times New Roman" w:eastAsia="Times New Roman" w:hAnsi="Times New Roman" w:cs="Times New Roman"/>
          <w:color w:val="auto"/>
          <w:lang w:bidi="ar-SA"/>
        </w:rPr>
        <w:t>»</w:t>
      </w:r>
      <w:r w:rsidRPr="008B60FF">
        <w:rPr>
          <w:rFonts w:ascii="Times New Roman" w:eastAsia="Times New Roman" w:hAnsi="Times New Roman" w:cs="Times New Roman"/>
          <w:color w:val="auto"/>
          <w:lang w:bidi="ar-SA"/>
        </w:rPr>
        <w:t xml:space="preserve"> пункта 1 части 13 статьи 94 Закона.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При этом в документ о приемке подлежит включению информация о Товаре, поставленном в течение </w:t>
      </w:r>
      <w:r w:rsidR="00E018BE">
        <w:rPr>
          <w:rFonts w:ascii="Times New Roman" w:eastAsia="Times New Roman" w:hAnsi="Times New Roman" w:cs="Times New Roman"/>
          <w:color w:val="auto"/>
          <w:lang w:bidi="ar-SA"/>
        </w:rPr>
        <w:t>отчетного месяца</w:t>
      </w:r>
      <w:r w:rsidRPr="008B60FF">
        <w:rPr>
          <w:rFonts w:ascii="Times New Roman" w:eastAsia="Times New Roman" w:hAnsi="Times New Roman" w:cs="Times New Roman"/>
          <w:color w:val="auto"/>
          <w:lang w:bidi="ar-SA"/>
        </w:rPr>
        <w:t xml:space="preserve">, в строгом соответствии с составленными товарными накладными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3.4. К документу о приемке, предусмотренному пунктом 3.3 настоящего Контракта, должны быть приложены скан-образы составленных в течение отчетного </w:t>
      </w:r>
      <w:r w:rsidR="00E018BE">
        <w:rPr>
          <w:rFonts w:ascii="Times New Roman" w:eastAsia="Times New Roman" w:hAnsi="Times New Roman" w:cs="Times New Roman"/>
          <w:color w:val="auto"/>
          <w:lang w:bidi="ar-SA"/>
        </w:rPr>
        <w:t>месяца</w:t>
      </w:r>
      <w:r w:rsidR="00E018BE"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товарных накладных по форме ТОРГ-12, являющиеся его неотъемлемой частью.</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информация, содержащаяся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3.5. Датой поступления Заказчику документа о приемке, подписанного Поставщиком, считается дата размещения в соответствии с пунктом 3 части 13 статьи 94 Закона такого документа в единой информационной системе в сфере закупок в соответствии с часовой зоной, в которой расположен Заказчик.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 В день доставки Товара по адресу поставки Товара, указанному в соответствии с условиями настоящего Контракта, Поставщик обязан передать Заказчику/Получателю подписанную со своей стороны товарную накладную по форме №ТОРГ-12 в 2 (двух) экземплярах (по 1 (одному) экземпляру для каждой из Сторон).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3.6.1.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производителем Товара и настоящим Контрактом. Скан-образы таких документов могут быть прикреплены Поставщиком к документу о приемке, предусмотренному пунктом 3.3 настоящего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3.7. В день доставки Заказчик/Получатель осуществляет приемку Товара по количеству упаковок Товара, комплекту, явным видимым повреждениям упаковки и качеству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3.8.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не реже одного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для проведения экспертизы Товара осуществлять выборочную проверку качества и безопасности Товара до 10 (десяти)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Выборочная проверка качества и безопасности Товара осуществляется в течение сроков, установленных настоящим Контрактом для приемки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Товар на период проведения экспертизы находится у Заказчика/Получателя на ответственном хранении.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w:t>
      </w:r>
      <w:r w:rsidR="008456A2">
        <w:rPr>
          <w:rFonts w:ascii="Times New Roman" w:eastAsia="Times New Roman" w:hAnsi="Times New Roman" w:cs="Times New Roman"/>
          <w:color w:val="auto"/>
          <w:lang w:bidi="ar-SA"/>
        </w:rPr>
        <w:t>Товара</w:t>
      </w:r>
      <w:r w:rsidRPr="008B60FF">
        <w:rPr>
          <w:rFonts w:ascii="Times New Roman" w:eastAsia="Times New Roman" w:hAnsi="Times New Roman" w:cs="Times New Roman"/>
          <w:color w:val="auto"/>
          <w:lang w:bidi="ar-SA"/>
        </w:rPr>
        <w:t xml:space="preserve">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w:t>
      </w:r>
      <w:r w:rsidRPr="008B60FF">
        <w:rPr>
          <w:rFonts w:ascii="Times New Roman" w:eastAsia="Times New Roman" w:hAnsi="Times New Roman" w:cs="Times New Roman"/>
          <w:color w:val="auto"/>
          <w:lang w:bidi="ar-SA"/>
        </w:rPr>
        <w:lastRenderedPageBreak/>
        <w:t xml:space="preserve">настоящего Контракта по основаниям, предусмотренным гражданским законодательством Российской Федерации.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 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Заказчик/Получатель подписывает товарную накладную по форме №ТОРГ-12 в течение </w:t>
      </w:r>
      <w:r w:rsidR="00174B1D">
        <w:rPr>
          <w:rFonts w:ascii="Times New Roman" w:eastAsia="Times New Roman" w:hAnsi="Times New Roman" w:cs="Times New Roman"/>
          <w:color w:val="auto"/>
          <w:lang w:bidi="ar-SA"/>
        </w:rPr>
        <w:t>2</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174B1D">
        <w:rPr>
          <w:rFonts w:ascii="Times New Roman" w:eastAsia="Times New Roman" w:hAnsi="Times New Roman" w:cs="Times New Roman"/>
          <w:color w:val="auto"/>
          <w:lang w:bidi="ar-SA"/>
        </w:rPr>
        <w:t>двух</w:t>
      </w:r>
      <w:r w:rsidRPr="008B60FF">
        <w:rPr>
          <w:rFonts w:ascii="Times New Roman" w:eastAsia="Times New Roman" w:hAnsi="Times New Roman" w:cs="Times New Roman"/>
          <w:color w:val="auto"/>
          <w:lang w:bidi="ar-SA"/>
        </w:rPr>
        <w:t xml:space="preserve">) </w:t>
      </w:r>
      <w:r w:rsidR="00174B1D" w:rsidRPr="008B60FF">
        <w:rPr>
          <w:rFonts w:ascii="Times New Roman" w:eastAsia="Times New Roman" w:hAnsi="Times New Roman" w:cs="Times New Roman"/>
          <w:color w:val="auto"/>
          <w:lang w:bidi="ar-SA"/>
        </w:rPr>
        <w:t>рабоч</w:t>
      </w:r>
      <w:r w:rsidR="00174B1D">
        <w:rPr>
          <w:rFonts w:ascii="Times New Roman" w:eastAsia="Times New Roman" w:hAnsi="Times New Roman" w:cs="Times New Roman"/>
          <w:color w:val="auto"/>
          <w:lang w:bidi="ar-SA"/>
        </w:rPr>
        <w:t>их</w:t>
      </w:r>
      <w:r w:rsidR="00174B1D" w:rsidRPr="008B60FF">
        <w:rPr>
          <w:rFonts w:ascii="Times New Roman" w:eastAsia="Times New Roman" w:hAnsi="Times New Roman" w:cs="Times New Roman"/>
          <w:color w:val="auto"/>
          <w:lang w:bidi="ar-SA"/>
        </w:rPr>
        <w:t xml:space="preserve"> дн</w:t>
      </w:r>
      <w:r w:rsidR="00174B1D">
        <w:rPr>
          <w:rFonts w:ascii="Times New Roman" w:eastAsia="Times New Roman" w:hAnsi="Times New Roman" w:cs="Times New Roman"/>
          <w:color w:val="auto"/>
          <w:lang w:bidi="ar-SA"/>
        </w:rPr>
        <w:t>ей</w:t>
      </w:r>
      <w:r w:rsidR="00174B1D"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1 (одного) рабочего дня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доставки Товара мотивированный отказ от подписания товарной накладной по форме №ТОРГ-12 с указанием перечня выявленных нарушений условий настоящего Контракта (далее - Мотивированный отказ от промежуточной приемки).</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Pr="008B60FF">
        <w:rPr>
          <w:rFonts w:ascii="Times New Roman" w:eastAsia="Times New Roman" w:hAnsi="Times New Roman" w:cs="Times New Roman"/>
          <w:color w:val="auto"/>
          <w:lang w:bidi="ar-SA"/>
        </w:rPr>
        <w:t>допоставить</w:t>
      </w:r>
      <w:proofErr w:type="spellEnd"/>
      <w:r w:rsidRPr="008B60FF">
        <w:rPr>
          <w:rFonts w:ascii="Times New Roman" w:eastAsia="Times New Roman" w:hAnsi="Times New Roman" w:cs="Times New Roman"/>
          <w:color w:val="auto"/>
          <w:lang w:bidi="ar-SA"/>
        </w:rPr>
        <w:t xml:space="preserve">, доукомплектовать, заменить Товар) в срок не позднее 1 (одного) рабочего дня со дня получения от Заказчика Мотивированного отказа от промежуточной приемки. Допоставка недопоставленного, доукомплектование или замена некачественного Товара оформляется соответствующей товарной накладной по форме №ТОРГ-12 в порядке, предусмотренном настоящим разделом.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3.9.1. Датой промежуточной приемки поставленного Товара считается дата подписания Заказчиком товарной накладной по форме №ТОРГ-12.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 В течение </w:t>
      </w:r>
      <w:r w:rsidR="00266A52">
        <w:rPr>
          <w:rFonts w:ascii="Times New Roman" w:eastAsia="Times New Roman" w:hAnsi="Times New Roman" w:cs="Times New Roman"/>
          <w:color w:val="auto"/>
          <w:lang w:bidi="ar-SA"/>
        </w:rPr>
        <w:t>20</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w:t>
      </w:r>
      <w:r w:rsidR="00266A52">
        <w:rPr>
          <w:rFonts w:ascii="Times New Roman" w:eastAsia="Times New Roman" w:hAnsi="Times New Roman" w:cs="Times New Roman"/>
          <w:color w:val="auto"/>
          <w:lang w:bidi="ar-SA"/>
        </w:rPr>
        <w:t>двадцати</w:t>
      </w:r>
      <w:r w:rsidRPr="008B60FF">
        <w:rPr>
          <w:rFonts w:ascii="Times New Roman" w:eastAsia="Times New Roman" w:hAnsi="Times New Roman" w:cs="Times New Roman"/>
          <w:color w:val="auto"/>
          <w:lang w:bidi="ar-SA"/>
        </w:rPr>
        <w:t xml:space="preserve">) рабочих дней со дня поступления документа о приемке в соответствии с пунктом 3.5 настоящего Контракта Заказчик на основании изучения документов, предусмотренных </w:t>
      </w:r>
      <w:r w:rsidR="00266A52" w:rsidRPr="008B60FF">
        <w:rPr>
          <w:rFonts w:ascii="Times New Roman" w:eastAsia="Times New Roman" w:hAnsi="Times New Roman" w:cs="Times New Roman"/>
          <w:color w:val="auto"/>
          <w:lang w:bidi="ar-SA"/>
        </w:rPr>
        <w:t>пункт</w:t>
      </w:r>
      <w:r w:rsidR="00266A52">
        <w:rPr>
          <w:rFonts w:ascii="Times New Roman" w:eastAsia="Times New Roman" w:hAnsi="Times New Roman" w:cs="Times New Roman"/>
          <w:color w:val="auto"/>
          <w:lang w:bidi="ar-SA"/>
        </w:rPr>
        <w:t>а</w:t>
      </w:r>
      <w:r w:rsidR="00266A52" w:rsidRPr="008B60FF">
        <w:rPr>
          <w:rFonts w:ascii="Times New Roman" w:eastAsia="Times New Roman" w:hAnsi="Times New Roman" w:cs="Times New Roman"/>
          <w:color w:val="auto"/>
          <w:lang w:bidi="ar-SA"/>
        </w:rPr>
        <w:t>м</w:t>
      </w:r>
      <w:r w:rsidR="00266A52">
        <w:rPr>
          <w:rFonts w:ascii="Times New Roman" w:eastAsia="Times New Roman" w:hAnsi="Times New Roman" w:cs="Times New Roman"/>
          <w:color w:val="auto"/>
          <w:lang w:bidi="ar-SA"/>
        </w:rPr>
        <w:t>и</w:t>
      </w:r>
      <w:r w:rsidR="00266A52" w:rsidRPr="008B60FF">
        <w:rPr>
          <w:rFonts w:ascii="Times New Roman" w:eastAsia="Times New Roman" w:hAnsi="Times New Roman" w:cs="Times New Roman"/>
          <w:color w:val="auto"/>
          <w:lang w:bidi="ar-SA"/>
        </w:rPr>
        <w:t xml:space="preserve"> </w:t>
      </w:r>
      <w:r w:rsidRPr="008B60FF">
        <w:rPr>
          <w:rFonts w:ascii="Times New Roman" w:eastAsia="Times New Roman" w:hAnsi="Times New Roman" w:cs="Times New Roman"/>
          <w:color w:val="auto"/>
          <w:lang w:bidi="ar-SA"/>
        </w:rPr>
        <w:t xml:space="preserve">3.4 </w:t>
      </w:r>
      <w:r w:rsidR="00266A52">
        <w:rPr>
          <w:rFonts w:ascii="Times New Roman" w:eastAsia="Times New Roman" w:hAnsi="Times New Roman" w:cs="Times New Roman"/>
          <w:color w:val="auto"/>
          <w:lang w:bidi="ar-SA"/>
        </w:rPr>
        <w:t xml:space="preserve">и 3.6.1 </w:t>
      </w:r>
      <w:r w:rsidRPr="008B60FF">
        <w:rPr>
          <w:rFonts w:ascii="Times New Roman" w:eastAsia="Times New Roman" w:hAnsi="Times New Roman" w:cs="Times New Roman"/>
          <w:color w:val="auto"/>
          <w:lang w:bidi="ar-SA"/>
        </w:rPr>
        <w:t xml:space="preserve">настоящего Контракта, и результатов экспертизы, проведенной в соответствии с пунктом 3.8 настоящего Контракта, осуществляет одно из следующих действий: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а)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документ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б) формирует с использованием единой информационной системы в сфере закупок, подписывает усиленной электронной подписью лица, имеющего право действовать от имени Заказчика, и размещает в единой информационной системе в сфере закупок мотивированный отказ от подписания документа о приемке с указанием причин такого отказа (далее - Мотивированный отказ).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3.10.1. Заказчик имеет право частично принять поставленный Товар с отражением информации о расхождениях в приемке в соответствии с условиями настоящего Контракта и фактически принятом Товаре в документе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Датой поступления Поставщику документа о приемке, Мотивированного отказа считается дата размещения в соответствии с пунктом 6 части 13 статьи 94 Закона таких документа о приемке, Мотивированного отказа в единой информационной системе в сфере закупок в соответствии с часовой зоной, в которой расположен Поставщик.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2</w:t>
      </w:r>
      <w:r w:rsidRPr="008B60FF">
        <w:rPr>
          <w:rFonts w:ascii="Times New Roman" w:eastAsia="Times New Roman" w:hAnsi="Times New Roman" w:cs="Times New Roman"/>
          <w:color w:val="auto"/>
          <w:lang w:bidi="ar-SA"/>
        </w:rPr>
        <w:t>. В случае получения в соответствии с пунктом 3.1</w:t>
      </w:r>
      <w:r w:rsidR="0059070C">
        <w:rPr>
          <w:rFonts w:ascii="Times New Roman" w:eastAsia="Times New Roman" w:hAnsi="Times New Roman" w:cs="Times New Roman"/>
          <w:color w:val="auto"/>
          <w:lang w:bidi="ar-SA"/>
        </w:rPr>
        <w:t>1</w:t>
      </w:r>
      <w:r w:rsidRPr="008B60FF">
        <w:rPr>
          <w:rFonts w:ascii="Times New Roman" w:eastAsia="Times New Roman" w:hAnsi="Times New Roman" w:cs="Times New Roman"/>
          <w:color w:val="auto"/>
          <w:lang w:bidi="ar-SA"/>
        </w:rPr>
        <w:t xml:space="preserve"> настоящего Контракта Мотивированного отказа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3</w:t>
      </w:r>
      <w:r w:rsidRPr="008B60FF">
        <w:rPr>
          <w:rFonts w:ascii="Times New Roman" w:eastAsia="Times New Roman" w:hAnsi="Times New Roman" w:cs="Times New Roman"/>
          <w:color w:val="auto"/>
          <w:lang w:bidi="ar-SA"/>
        </w:rPr>
        <w:t xml:space="preserve">. Датой приемки поставленного Товара считается дата размещения в единой информационной системе в сфере закупок документа о приемке, подписанного Заказчиком.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Подписание со стороны Заказчика документа о приемке подтверждает исполнение обязательств Поставщика, предусмотренных настоящим Контрактом.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4</w:t>
      </w:r>
      <w:r w:rsidRPr="008B60FF">
        <w:rPr>
          <w:rFonts w:ascii="Times New Roman" w:eastAsia="Times New Roman" w:hAnsi="Times New Roman" w:cs="Times New Roman"/>
          <w:color w:val="auto"/>
          <w:lang w:bidi="ar-SA"/>
        </w:rPr>
        <w:t xml:space="preserve">. Внесение исправлений в документ о приемке, оформленный в соответствии с настоящим разделом Контракта,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в сфере закупок исправленного документа о приемке.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 xml:space="preserve">После устранения недостатков, послуживших основанием для </w:t>
      </w:r>
      <w:proofErr w:type="spellStart"/>
      <w:r w:rsidRPr="008B60FF">
        <w:rPr>
          <w:rFonts w:ascii="Times New Roman" w:eastAsia="Times New Roman" w:hAnsi="Times New Roman" w:cs="Times New Roman"/>
          <w:color w:val="auto"/>
          <w:lang w:bidi="ar-SA"/>
        </w:rPr>
        <w:t>неподписания</w:t>
      </w:r>
      <w:proofErr w:type="spellEnd"/>
      <w:r w:rsidRPr="008B60FF">
        <w:rPr>
          <w:rFonts w:ascii="Times New Roman" w:eastAsia="Times New Roman" w:hAnsi="Times New Roman" w:cs="Times New Roman"/>
          <w:color w:val="auto"/>
          <w:lang w:bidi="ar-SA"/>
        </w:rPr>
        <w:t xml:space="preserve"> документа о приемке, Поставщик и Заказчик подписывают документ о приемке в порядке и сроки, предусмотренные настоящим разделом Контракта.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lastRenderedPageBreak/>
        <w:t xml:space="preserve">Срок исправления Поставщиком документа о приемке при поступлении от Заказчика уведомления об уточнении составляет 2 (два) рабочих дня. </w:t>
      </w:r>
    </w:p>
    <w:p w:rsidR="008B60FF" w:rsidRPr="008B60FF" w:rsidRDefault="008B60FF" w:rsidP="008B60FF">
      <w:pPr>
        <w:widowControl/>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5</w:t>
      </w:r>
      <w:r w:rsidRPr="008B60FF">
        <w:rPr>
          <w:rFonts w:ascii="Times New Roman" w:eastAsia="Times New Roman" w:hAnsi="Times New Roman" w:cs="Times New Roman"/>
          <w:color w:val="auto"/>
          <w:lang w:bidi="ar-SA"/>
        </w:rPr>
        <w:t xml:space="preserve">. Право собственности на Товар, риск утраты, случайной гибели или повреждения Товара переходят от Поставщика к Заказчику/Получателю с </w:t>
      </w:r>
      <w:r w:rsidR="00174B1D">
        <w:rPr>
          <w:rFonts w:ascii="Times New Roman" w:eastAsia="Times New Roman" w:hAnsi="Times New Roman" w:cs="Times New Roman"/>
          <w:color w:val="auto"/>
          <w:lang w:bidi="ar-SA"/>
        </w:rPr>
        <w:t>даты</w:t>
      </w:r>
      <w:r w:rsidRPr="008B60FF">
        <w:rPr>
          <w:rFonts w:ascii="Times New Roman" w:eastAsia="Times New Roman" w:hAnsi="Times New Roman" w:cs="Times New Roman"/>
          <w:color w:val="auto"/>
          <w:lang w:bidi="ar-SA"/>
        </w:rPr>
        <w:t xml:space="preserve"> подписания Сторонами товарной накладной по форме №ТОРГ-12. </w:t>
      </w:r>
    </w:p>
    <w:p w:rsidR="008B60FF" w:rsidRDefault="008B60FF" w:rsidP="00A20565">
      <w:pPr>
        <w:widowControl/>
        <w:autoSpaceDE w:val="0"/>
        <w:autoSpaceDN w:val="0"/>
        <w:adjustRightInd w:val="0"/>
        <w:ind w:firstLine="540"/>
        <w:jc w:val="both"/>
        <w:rPr>
          <w:rFonts w:ascii="Times New Roman" w:eastAsia="Times New Roman" w:hAnsi="Times New Roman" w:cs="Times New Roman"/>
          <w:color w:val="auto"/>
          <w:lang w:bidi="ar-SA"/>
        </w:rPr>
      </w:pPr>
      <w:r w:rsidRPr="008B60FF">
        <w:rPr>
          <w:rFonts w:ascii="Times New Roman" w:eastAsia="Times New Roman" w:hAnsi="Times New Roman" w:cs="Times New Roman"/>
          <w:color w:val="auto"/>
          <w:lang w:bidi="ar-SA"/>
        </w:rPr>
        <w:t>3.1</w:t>
      </w:r>
      <w:r w:rsidR="0059070C">
        <w:rPr>
          <w:rFonts w:ascii="Times New Roman" w:eastAsia="Times New Roman" w:hAnsi="Times New Roman" w:cs="Times New Roman"/>
          <w:color w:val="auto"/>
          <w:lang w:bidi="ar-SA"/>
        </w:rPr>
        <w:t>6</w:t>
      </w:r>
      <w:r w:rsidRPr="008B60FF">
        <w:rPr>
          <w:rFonts w:ascii="Times New Roman" w:eastAsia="Times New Roman" w:hAnsi="Times New Roman" w:cs="Times New Roman"/>
          <w:color w:val="auto"/>
          <w:lang w:bidi="ar-SA"/>
        </w:rPr>
        <w:t>. Сдача и приемка Товара осуществляются уполномоченными представителями Сторон.</w:t>
      </w:r>
    </w:p>
    <w:p w:rsidR="009D51FB" w:rsidRP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4. Взаимодействие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 Поставщик обязан: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4.1.1. Поставить Товар в порядке, количестве, в срок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4.1.4. </w:t>
      </w:r>
      <w:r w:rsidR="008456A2" w:rsidRPr="008456A2">
        <w:rPr>
          <w:rFonts w:ascii="Times New Roman" w:eastAsia="Calibri" w:hAnsi="Times New Roman" w:cs="Times New Roman"/>
          <w:color w:val="auto"/>
          <w:lang w:eastAsia="en-US" w:bidi="ar-SA"/>
        </w:rPr>
        <w:t>Решение об одностороннем отказе от исполнения Контракта направляется Поставщиком Заказчику в порядке, установленном частью 20.1 статьи 95 Закона</w:t>
      </w:r>
      <w:r w:rsidRPr="005D5723">
        <w:rPr>
          <w:rFonts w:ascii="Times New Roman" w:eastAsia="Calibri" w:hAnsi="Times New Roman" w:cs="Times New Roman"/>
          <w:color w:val="auto"/>
          <w:lang w:eastAsia="en-US" w:bidi="ar-SA"/>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7" w:name="Par117"/>
      <w:bookmarkStart w:id="8" w:name="Par118"/>
      <w:bookmarkStart w:id="9" w:name="Par119"/>
      <w:bookmarkStart w:id="10" w:name="Par123"/>
      <w:bookmarkEnd w:id="7"/>
      <w:bookmarkEnd w:id="8"/>
      <w:bookmarkEnd w:id="9"/>
      <w:bookmarkEnd w:id="10"/>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4.1.6. </w:t>
      </w:r>
      <w:r w:rsidR="008456A2" w:rsidRPr="00A20565">
        <w:rPr>
          <w:rFonts w:ascii="Times New Roman" w:eastAsia="Calibri" w:hAnsi="Times New Roman" w:cs="Times New Roman"/>
          <w:color w:val="auto"/>
          <w:lang w:eastAsia="en-US" w:bidi="ar-SA"/>
        </w:rPr>
        <w:t xml:space="preserve">Формировать и направлять Заказчику документ о приемке с приложением документов, указанных в </w:t>
      </w:r>
      <w:r w:rsidR="00266A52" w:rsidRPr="00A20565">
        <w:rPr>
          <w:rFonts w:ascii="Times New Roman" w:eastAsia="Calibri" w:hAnsi="Times New Roman" w:cs="Times New Roman"/>
          <w:color w:val="auto"/>
          <w:lang w:eastAsia="en-US" w:bidi="ar-SA"/>
        </w:rPr>
        <w:t>пункт</w:t>
      </w:r>
      <w:r w:rsidR="00266A52">
        <w:rPr>
          <w:rFonts w:ascii="Times New Roman" w:eastAsia="Calibri" w:hAnsi="Times New Roman" w:cs="Times New Roman"/>
          <w:color w:val="auto"/>
          <w:lang w:eastAsia="en-US" w:bidi="ar-SA"/>
        </w:rPr>
        <w:t>ах</w:t>
      </w:r>
      <w:r w:rsidR="00266A52" w:rsidRPr="00A20565">
        <w:rPr>
          <w:rFonts w:ascii="Times New Roman" w:eastAsia="Calibri" w:hAnsi="Times New Roman" w:cs="Times New Roman"/>
          <w:color w:val="auto"/>
          <w:lang w:eastAsia="en-US" w:bidi="ar-SA"/>
        </w:rPr>
        <w:t xml:space="preserve"> </w:t>
      </w:r>
      <w:r w:rsidR="008456A2" w:rsidRPr="00A20565">
        <w:rPr>
          <w:rFonts w:ascii="Times New Roman" w:eastAsia="Calibri" w:hAnsi="Times New Roman" w:cs="Times New Roman"/>
          <w:color w:val="auto"/>
          <w:lang w:eastAsia="en-US" w:bidi="ar-SA"/>
        </w:rPr>
        <w:t xml:space="preserve">3.4 </w:t>
      </w:r>
      <w:r w:rsidR="00266A52">
        <w:rPr>
          <w:rFonts w:ascii="Times New Roman" w:eastAsia="Calibri" w:hAnsi="Times New Roman" w:cs="Times New Roman"/>
          <w:color w:val="auto"/>
          <w:lang w:eastAsia="en-US" w:bidi="ar-SA"/>
        </w:rPr>
        <w:t xml:space="preserve">и 3.6.1 </w:t>
      </w:r>
      <w:r w:rsidR="008456A2" w:rsidRPr="00A20565">
        <w:rPr>
          <w:rFonts w:ascii="Times New Roman" w:eastAsia="Calibri" w:hAnsi="Times New Roman" w:cs="Times New Roman"/>
          <w:color w:val="auto"/>
          <w:lang w:eastAsia="en-US" w:bidi="ar-SA"/>
        </w:rPr>
        <w:t xml:space="preserve">настоящего Контракта, являющихся его неотъемлемой частью, оформлять товарные накладные по форме </w:t>
      </w:r>
      <w:r w:rsidR="008456A2">
        <w:rPr>
          <w:rFonts w:ascii="Times New Roman" w:eastAsia="Calibri" w:hAnsi="Times New Roman" w:cs="Times New Roman"/>
          <w:color w:val="auto"/>
          <w:lang w:eastAsia="en-US" w:bidi="ar-SA"/>
        </w:rPr>
        <w:t>№</w:t>
      </w:r>
      <w:r w:rsidR="008456A2" w:rsidRPr="00A20565">
        <w:rPr>
          <w:rFonts w:ascii="Times New Roman" w:eastAsia="Calibri" w:hAnsi="Times New Roman" w:cs="Times New Roman"/>
          <w:color w:val="auto"/>
          <w:lang w:eastAsia="en-US" w:bidi="ar-SA"/>
        </w:rPr>
        <w:t>ТОРГ-12 в соответствии с законодательством Российской Федерации и условиями настоящего Контракта.</w:t>
      </w:r>
      <w:r w:rsidR="008456A2" w:rsidRPr="00A20565" w:rsidDel="008456A2">
        <w:rPr>
          <w:rFonts w:ascii="Times New Roman" w:eastAsia="Calibri" w:hAnsi="Times New Roman" w:cs="Times New Roman"/>
          <w:color w:val="auto"/>
          <w:lang w:eastAsia="en-US" w:bidi="ar-SA"/>
        </w:rPr>
        <w:t xml:space="preserve"> </w:t>
      </w:r>
    </w:p>
    <w:p w:rsidR="00D21763" w:rsidRPr="00726904" w:rsidRDefault="00D21763" w:rsidP="00D21763">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w:t>
      </w:r>
      <w:r w:rsidRPr="00726904">
        <w:rPr>
          <w:rFonts w:ascii="Times New Roman" w:eastAsia="Calibri" w:hAnsi="Times New Roman" w:cs="Times New Roman"/>
          <w:color w:val="auto"/>
          <w:lang w:eastAsia="en-US" w:bidi="ar-SA"/>
        </w:rPr>
        <w:t xml:space="preserve">в объеме </w:t>
      </w:r>
      <w:r w:rsidR="00726904" w:rsidRPr="00726904">
        <w:rPr>
          <w:rFonts w:ascii="Times New Roman" w:eastAsia="Calibri" w:hAnsi="Times New Roman" w:cs="Times New Roman"/>
          <w:color w:val="auto"/>
          <w:lang w:eastAsia="en-US" w:bidi="ar-SA"/>
        </w:rPr>
        <w:t>50</w:t>
      </w:r>
      <w:r w:rsidRPr="00726904">
        <w:rPr>
          <w:rFonts w:ascii="Times New Roman" w:eastAsia="Calibri" w:hAnsi="Times New Roman" w:cs="Times New Roman"/>
          <w:color w:val="auto"/>
          <w:lang w:eastAsia="en-US" w:bidi="ar-SA"/>
        </w:rPr>
        <w:t xml:space="preserve"> (</w:t>
      </w:r>
      <w:proofErr w:type="gramStart"/>
      <w:r w:rsidR="00726904" w:rsidRPr="00726904">
        <w:rPr>
          <w:rFonts w:ascii="Times New Roman" w:eastAsia="Calibri" w:hAnsi="Times New Roman" w:cs="Times New Roman"/>
          <w:color w:val="auto"/>
          <w:lang w:eastAsia="en-US" w:bidi="ar-SA"/>
        </w:rPr>
        <w:t>пятидесяти</w:t>
      </w:r>
      <w:r w:rsidRPr="00726904">
        <w:rPr>
          <w:rFonts w:ascii="Times New Roman" w:eastAsia="Calibri" w:hAnsi="Times New Roman" w:cs="Times New Roman"/>
          <w:color w:val="auto"/>
          <w:lang w:eastAsia="en-US" w:bidi="ar-SA"/>
        </w:rPr>
        <w:t>)  процентов</w:t>
      </w:r>
      <w:proofErr w:type="gramEnd"/>
      <w:r w:rsidRPr="00726904">
        <w:rPr>
          <w:rFonts w:ascii="Times New Roman" w:eastAsia="Calibri" w:hAnsi="Times New Roman" w:cs="Times New Roman"/>
          <w:color w:val="auto"/>
          <w:lang w:eastAsia="en-US" w:bidi="ar-SA"/>
        </w:rPr>
        <w:t xml:space="preserve"> от цены настоящего Контракта.</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4.1.8. В срок не более 5 (пяти) рабочих дней со дня заключения договора с субподрядчиками, соисполнителями представить Заказчику:</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-копию договора (договоров), заключенного с субподрядчиком, соисполнителем, заверенную Поставщиком.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w:t>
      </w:r>
      <w:r w:rsidRPr="000A278E">
        <w:rPr>
          <w:rFonts w:ascii="Times New Roman" w:eastAsia="Calibri" w:hAnsi="Times New Roman" w:cs="Times New Roman"/>
          <w:color w:val="auto"/>
          <w:lang w:eastAsia="en-US" w:bidi="ar-SA"/>
        </w:rPr>
        <w:lastRenderedPageBreak/>
        <w:t>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846FE0" w:rsidRPr="000A278E" w:rsidRDefault="00846FE0" w:rsidP="00846FE0">
      <w:pPr>
        <w:widowControl/>
        <w:autoSpaceDE w:val="0"/>
        <w:autoSpaceDN w:val="0"/>
        <w:adjustRightInd w:val="0"/>
        <w:ind w:firstLine="540"/>
        <w:jc w:val="both"/>
        <w:rPr>
          <w:rFonts w:ascii="Times New Roman" w:eastAsia="Calibri" w:hAnsi="Times New Roman" w:cs="Times New Roman"/>
          <w:color w:val="auto"/>
          <w:lang w:eastAsia="en-US" w:bidi="ar-SA"/>
        </w:rPr>
      </w:pPr>
      <w:r w:rsidRPr="000A278E">
        <w:rPr>
          <w:rFonts w:ascii="Times New Roman" w:eastAsia="Calibri" w:hAnsi="Times New Roman" w:cs="Times New Roman"/>
          <w:color w:val="auto"/>
          <w:lang w:eastAsia="en-US" w:bidi="ar-SA"/>
        </w:rPr>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w:t>
      </w:r>
      <w:r w:rsidRPr="00846FE0">
        <w:rPr>
          <w:rFonts w:ascii="Times New Roman" w:eastAsia="Calibri" w:hAnsi="Times New Roman" w:cs="Times New Roman"/>
          <w:color w:val="FF0000"/>
          <w:lang w:eastAsia="en-US" w:bidi="ar-SA"/>
        </w:rPr>
        <w:t xml:space="preserve"> </w:t>
      </w:r>
      <w:r w:rsidRPr="0091005F">
        <w:rPr>
          <w:rFonts w:ascii="Times New Roman" w:eastAsia="Calibri" w:hAnsi="Times New Roman" w:cs="Times New Roman"/>
          <w:color w:val="auto"/>
          <w:lang w:eastAsia="en-US" w:bidi="ar-SA"/>
        </w:rPr>
        <w:t xml:space="preserve">в течение </w:t>
      </w:r>
      <w:r w:rsidR="003F5EFC">
        <w:rPr>
          <w:rFonts w:ascii="Times New Roman" w:eastAsia="Calibri" w:hAnsi="Times New Roman" w:cs="Times New Roman"/>
          <w:color w:val="auto"/>
          <w:lang w:eastAsia="en-US" w:bidi="ar-SA"/>
        </w:rPr>
        <w:t>7</w:t>
      </w:r>
      <w:r w:rsidR="0091005F" w:rsidRPr="0091005F">
        <w:rPr>
          <w:rFonts w:ascii="Times New Roman" w:eastAsia="Calibri" w:hAnsi="Times New Roman" w:cs="Times New Roman"/>
          <w:color w:val="auto"/>
          <w:lang w:eastAsia="en-US" w:bidi="ar-SA"/>
        </w:rPr>
        <w:t xml:space="preserve"> (</w:t>
      </w:r>
      <w:r w:rsidR="003F5EFC">
        <w:rPr>
          <w:rFonts w:ascii="Times New Roman" w:eastAsia="Calibri" w:hAnsi="Times New Roman" w:cs="Times New Roman"/>
          <w:color w:val="auto"/>
          <w:lang w:eastAsia="en-US" w:bidi="ar-SA"/>
        </w:rPr>
        <w:t>сем</w:t>
      </w:r>
      <w:r w:rsidR="0091005F" w:rsidRPr="0091005F">
        <w:rPr>
          <w:rFonts w:ascii="Times New Roman" w:eastAsia="Calibri" w:hAnsi="Times New Roman" w:cs="Times New Roman"/>
          <w:color w:val="auto"/>
          <w:lang w:eastAsia="en-US" w:bidi="ar-SA"/>
        </w:rPr>
        <w:t>и) рабочих</w:t>
      </w:r>
      <w:r w:rsidRPr="0091005F">
        <w:rPr>
          <w:rFonts w:ascii="Times New Roman" w:eastAsia="Calibri" w:hAnsi="Times New Roman" w:cs="Times New Roman"/>
          <w:color w:val="auto"/>
          <w:lang w:eastAsia="en-US" w:bidi="ar-SA"/>
        </w:rPr>
        <w:t xml:space="preserve"> дней </w:t>
      </w:r>
      <w:r w:rsidRPr="000A278E">
        <w:rPr>
          <w:rFonts w:ascii="Times New Roman" w:eastAsia="Calibri" w:hAnsi="Times New Roman" w:cs="Times New Roman"/>
          <w:color w:val="auto"/>
          <w:lang w:eastAsia="en-US" w:bidi="ar-SA"/>
        </w:rPr>
        <w:t>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846FE0" w:rsidRPr="00D21763" w:rsidRDefault="00846FE0" w:rsidP="00846FE0">
      <w:pPr>
        <w:widowControl/>
        <w:autoSpaceDE w:val="0"/>
        <w:autoSpaceDN w:val="0"/>
        <w:adjustRightInd w:val="0"/>
        <w:ind w:firstLine="540"/>
        <w:jc w:val="both"/>
        <w:rPr>
          <w:rFonts w:ascii="Times New Roman" w:eastAsia="Calibri" w:hAnsi="Times New Roman" w:cs="Times New Roman"/>
          <w:color w:val="FF0000"/>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 Поставщик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4.2.1. Требовать от Заказчика произвести приемку Товара в порядке и в сроки, предусмотренные настоящим Контрактом.</w:t>
      </w:r>
      <w:bookmarkStart w:id="11" w:name="Par134"/>
      <w:bookmarkEnd w:id="11"/>
    </w:p>
    <w:p w:rsidR="00B0161C" w:rsidRDefault="008438CB" w:rsidP="008438CB">
      <w:pPr>
        <w:widowControl/>
        <w:autoSpaceDE w:val="0"/>
        <w:autoSpaceDN w:val="0"/>
        <w:adjustRightInd w:val="0"/>
        <w:ind w:firstLine="540"/>
        <w:jc w:val="both"/>
        <w:rPr>
          <w:rFonts w:ascii="Times New Roman" w:hAnsi="Times New Roman" w:cs="Times New Roman"/>
          <w:sz w:val="22"/>
          <w:szCs w:val="22"/>
        </w:rPr>
      </w:pPr>
      <w:r w:rsidRPr="005D5723">
        <w:rPr>
          <w:rFonts w:ascii="Times New Roman" w:eastAsia="Calibri" w:hAnsi="Times New Roman" w:cs="Times New Roman"/>
          <w:color w:val="auto"/>
          <w:lang w:eastAsia="en-US" w:bidi="ar-SA"/>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r w:rsidR="00E27AC6" w:rsidRPr="00E27AC6">
        <w:rPr>
          <w:rFonts w:ascii="Times New Roman" w:hAnsi="Times New Roman" w:cs="Times New Roman"/>
          <w:sz w:val="22"/>
          <w:szCs w:val="22"/>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4.2.3.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4.2.4. Требовать возмещения убытков,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E016E9" w:rsidRPr="005D5723" w:rsidRDefault="00E016E9"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016E9">
        <w:rPr>
          <w:rFonts w:ascii="Times New Roman" w:eastAsia="Calibri" w:hAnsi="Times New Roman" w:cs="Times New Roman"/>
          <w:color w:val="auto"/>
          <w:lang w:eastAsia="en-US" w:bidi="ar-SA"/>
        </w:rPr>
        <w:t>4.2.5.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r>
        <w:rPr>
          <w:rFonts w:ascii="Times New Roman" w:eastAsia="Calibri" w:hAnsi="Times New Roman" w:cs="Times New Roman"/>
          <w:color w:val="auto"/>
          <w:lang w:eastAsia="en-US" w:bidi="ar-SA"/>
        </w:rPr>
        <w:t>.</w:t>
      </w:r>
    </w:p>
    <w:p w:rsidR="00420E10" w:rsidRDefault="00420E10"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 Заказчик обязуется:</w:t>
      </w:r>
      <w:bookmarkStart w:id="12" w:name="Par139"/>
      <w:bookmarkEnd w:id="12"/>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r w:rsidR="00755AB7" w:rsidRPr="00755AB7">
        <w:rPr>
          <w:rStyle w:val="a7"/>
          <w:rFonts w:ascii="Times New Roman" w:hAnsi="Times New Roman" w:cs="Times New Roman"/>
          <w:sz w:val="22"/>
          <w:szCs w:val="22"/>
        </w:rPr>
        <w:t xml:space="preserve"> </w:t>
      </w:r>
    </w:p>
    <w:p w:rsidR="00E27AC6" w:rsidRPr="00E27AC6" w:rsidRDefault="008438CB"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4.3.2. </w:t>
      </w:r>
      <w:r w:rsidR="00E27AC6">
        <w:rPr>
          <w:rFonts w:ascii="Times New Roman" w:eastAsia="Calibri" w:hAnsi="Times New Roman" w:cs="Times New Roman"/>
          <w:color w:val="auto"/>
          <w:lang w:eastAsia="en-US" w:bidi="ar-SA"/>
        </w:rPr>
        <w:t>П</w:t>
      </w:r>
      <w:r w:rsidR="00E27AC6" w:rsidRPr="00E27AC6">
        <w:rPr>
          <w:rFonts w:ascii="Times New Roman" w:eastAsia="Calibri" w:hAnsi="Times New Roman" w:cs="Times New Roman"/>
          <w:color w:val="auto"/>
          <w:lang w:eastAsia="en-US" w:bidi="ar-SA"/>
        </w:rPr>
        <w:t xml:space="preserve">ринять решение об одностороннем отказе от исполнения контракта, если в ходе исполнения контракта установлено, что </w:t>
      </w:r>
    </w:p>
    <w:p w:rsidR="00E27AC6" w:rsidRPr="00E27AC6"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а) Поставщик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О контрактной системе в сфере закупок товаров, работ, услуг для обеспечения государственных и муниципальных нужд</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и (или) поставляемому товару; </w:t>
      </w:r>
    </w:p>
    <w:p w:rsidR="008438CB" w:rsidRPr="005D5723" w:rsidRDefault="00E27AC6" w:rsidP="00E27AC6">
      <w:pPr>
        <w:widowControl/>
        <w:autoSpaceDE w:val="0"/>
        <w:autoSpaceDN w:val="0"/>
        <w:adjustRightInd w:val="0"/>
        <w:ind w:firstLine="540"/>
        <w:jc w:val="both"/>
        <w:rPr>
          <w:rFonts w:ascii="Times New Roman" w:eastAsia="Calibri" w:hAnsi="Times New Roman" w:cs="Times New Roman"/>
          <w:color w:val="auto"/>
          <w:lang w:eastAsia="en-US" w:bidi="ar-SA"/>
        </w:rPr>
      </w:pPr>
      <w:r w:rsidRPr="00E27AC6">
        <w:rPr>
          <w:rFonts w:ascii="Times New Roman" w:eastAsia="Calibri" w:hAnsi="Times New Roman" w:cs="Times New Roman"/>
          <w:color w:val="auto"/>
          <w:lang w:eastAsia="en-US" w:bidi="ar-SA"/>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а</w:t>
      </w:r>
      <w:r w:rsidR="008456A2">
        <w:rPr>
          <w:rFonts w:ascii="Times New Roman" w:eastAsia="Calibri" w:hAnsi="Times New Roman" w:cs="Times New Roman"/>
          <w:color w:val="auto"/>
          <w:lang w:eastAsia="en-US" w:bidi="ar-SA"/>
        </w:rPr>
        <w:t>»</w:t>
      </w:r>
      <w:r w:rsidRPr="00E27AC6">
        <w:rPr>
          <w:rFonts w:ascii="Times New Roman" w:eastAsia="Calibri" w:hAnsi="Times New Roman" w:cs="Times New Roman"/>
          <w:color w:val="auto"/>
          <w:lang w:eastAsia="en-US" w:bidi="ar-SA"/>
        </w:rPr>
        <w:t xml:space="preserve"> настоящего пункта, что позволило ему стать победителем определения поставщика.</w:t>
      </w:r>
    </w:p>
    <w:p w:rsidR="009404CC" w:rsidRPr="009404CC" w:rsidRDefault="008438CB"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4.3.3. </w:t>
      </w:r>
      <w:r w:rsidR="009404CC" w:rsidRPr="009404CC">
        <w:rPr>
          <w:rFonts w:ascii="Times New Roman" w:eastAsia="Calibri" w:hAnsi="Times New Roman" w:cs="Times New Roman"/>
          <w:color w:val="auto"/>
          <w:lang w:eastAsia="en-US" w:bidi="ar-SA"/>
        </w:rPr>
        <w:t>В случае принятия решения об одностороннем отказе от исполнения Контракта:</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1) с использованием единой информационной системы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Заказчика, и разместить такое решение в единой информационной системе. В случаях, предусмотренных частью 5 статьи 103 Закона, такое решение не размещается на официальном сайте;</w:t>
      </w:r>
    </w:p>
    <w:p w:rsidR="009404CC" w:rsidRPr="009404CC"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 xml:space="preserve">2) решение об одностороннем отказе от исполнения Контракта не позднее одного часа с </w:t>
      </w:r>
      <w:r w:rsidR="00174B1D">
        <w:rPr>
          <w:rFonts w:ascii="Times New Roman" w:eastAsia="Calibri" w:hAnsi="Times New Roman" w:cs="Times New Roman"/>
          <w:color w:val="auto"/>
          <w:lang w:eastAsia="en-US" w:bidi="ar-SA"/>
        </w:rPr>
        <w:t>даты</w:t>
      </w:r>
      <w:r w:rsidRPr="009404CC">
        <w:rPr>
          <w:rFonts w:ascii="Times New Roman" w:eastAsia="Calibri" w:hAnsi="Times New Roman" w:cs="Times New Roman"/>
          <w:color w:val="auto"/>
          <w:lang w:eastAsia="en-US" w:bidi="ar-SA"/>
        </w:rPr>
        <w:t xml:space="preserve"> его размещения в единой информационной системе в соответствии с пунктом 1 части 12.1 статьи 95 Закона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8438CB" w:rsidRPr="005D5723" w:rsidRDefault="009404CC" w:rsidP="009404CC">
      <w:pPr>
        <w:widowControl/>
        <w:autoSpaceDE w:val="0"/>
        <w:autoSpaceDN w:val="0"/>
        <w:adjustRightInd w:val="0"/>
        <w:ind w:firstLine="540"/>
        <w:jc w:val="both"/>
        <w:rPr>
          <w:rFonts w:ascii="Times New Roman" w:eastAsia="Calibri" w:hAnsi="Times New Roman" w:cs="Times New Roman"/>
          <w:color w:val="auto"/>
          <w:lang w:eastAsia="en-US" w:bidi="ar-SA"/>
        </w:rPr>
      </w:pPr>
      <w:r w:rsidRPr="009404CC">
        <w:rPr>
          <w:rFonts w:ascii="Times New Roman" w:eastAsia="Calibri" w:hAnsi="Times New Roman" w:cs="Times New Roman"/>
          <w:color w:val="auto"/>
          <w:lang w:eastAsia="en-US" w:bidi="ar-SA"/>
        </w:rPr>
        <w:t>3) поступление решения об одностороннем отказе от исполнения Контракта в соответствии с пунктом 2 части 12.1 статьи 95 Закона считается надлежащим уведомлением Поставщика об одностороннем отказе от исполнения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4.3.4. Требовать уплаты неустоек (штрафов, пеней)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19"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 Заказчик вправе:</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4.4.1. Требовать от Поставщика надлежащего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4.4.2. Требовать от Поставщика своевременного устранения нарушений, выявленных как в ходе приемки, так и в течение срока годности.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4.4.3. Проверять ход и качество выполнения Поставщиком условий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4.4.4. Требовать возмещения убытков в соответствии с </w:t>
      </w:r>
      <w:hyperlink w:anchor="Par182" w:history="1">
        <w:r w:rsidRPr="005D5723">
          <w:rPr>
            <w:rFonts w:ascii="Times New Roman" w:eastAsia="Calibri" w:hAnsi="Times New Roman" w:cs="Times New Roman"/>
            <w:color w:val="auto"/>
            <w:lang w:eastAsia="en-US" w:bidi="ar-SA"/>
          </w:rPr>
          <w:t xml:space="preserve">разделом </w:t>
        </w:r>
        <w:r w:rsidR="008F0E8A">
          <w:rPr>
            <w:rFonts w:ascii="Times New Roman" w:eastAsia="Calibri" w:hAnsi="Times New Roman" w:cs="Times New Roman"/>
            <w:color w:val="auto"/>
            <w:lang w:eastAsia="en-US" w:bidi="ar-SA"/>
          </w:rPr>
          <w:t>7</w:t>
        </w:r>
      </w:hyperlink>
      <w:r w:rsidRPr="005D5723">
        <w:rPr>
          <w:rFonts w:ascii="Times New Roman" w:eastAsia="Calibri" w:hAnsi="Times New Roman" w:cs="Times New Roman"/>
          <w:color w:val="auto"/>
          <w:lang w:eastAsia="en-US" w:bidi="ar-SA"/>
        </w:rPr>
        <w:t xml:space="preserve"> настоящего Контракта, причиненных по вине Поставщика.</w:t>
      </w:r>
    </w:p>
    <w:p w:rsidR="003E4E68" w:rsidRPr="005D5723" w:rsidRDefault="003E4E68"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E4E68">
        <w:rPr>
          <w:rFonts w:ascii="Times New Roman" w:eastAsia="Calibri" w:hAnsi="Times New Roman" w:cs="Times New Roman"/>
          <w:color w:val="auto"/>
          <w:lang w:eastAsia="en-US" w:bidi="ar-SA"/>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w:t>
      </w:r>
      <w:r>
        <w:rPr>
          <w:rFonts w:ascii="Times New Roman" w:eastAsia="Calibri" w:hAnsi="Times New Roman" w:cs="Times New Roman"/>
          <w:color w:val="auto"/>
          <w:lang w:eastAsia="en-US" w:bidi="ar-SA"/>
        </w:rPr>
        <w:t>.</w:t>
      </w:r>
    </w:p>
    <w:p w:rsidR="008438CB" w:rsidRPr="005D5723" w:rsidRDefault="008438CB" w:rsidP="004B2C15">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6</w:t>
      </w:r>
      <w:r w:rsidRPr="005D5723">
        <w:rPr>
          <w:rFonts w:ascii="Times New Roman" w:eastAsia="Calibri" w:hAnsi="Times New Roman" w:cs="Times New Roman"/>
          <w:color w:val="auto"/>
          <w:lang w:eastAsia="en-US" w:bidi="ar-SA"/>
        </w:rPr>
        <w:t>. Отказаться от приемки и оплаты Товара, не соответствующего условиям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7</w:t>
      </w:r>
      <w:r w:rsidRPr="005D5723">
        <w:rPr>
          <w:rFonts w:ascii="Times New Roman" w:eastAsia="Calibri" w:hAnsi="Times New Roman" w:cs="Times New Roman"/>
          <w:color w:val="auto"/>
          <w:lang w:eastAsia="en-US" w:bidi="ar-SA"/>
        </w:rPr>
        <w:t xml:space="preserve">. </w:t>
      </w:r>
      <w:r w:rsidR="009404CC" w:rsidRPr="009404CC">
        <w:rPr>
          <w:rFonts w:ascii="Times New Roman" w:eastAsia="Calibri" w:hAnsi="Times New Roman" w:cs="Times New Roman"/>
          <w:color w:val="auto"/>
          <w:lang w:eastAsia="en-US" w:bidi="ar-SA"/>
        </w:rPr>
        <w:t>Принять решение об одностороннем отказе от исполнения настоящего Контракта в соответствии с гражданским законодательством Российской Федерации и в соответствии с положениями статьи 95 Закона</w:t>
      </w:r>
      <w:r w:rsidRPr="005D5723">
        <w:rPr>
          <w:rFonts w:ascii="Times New Roman" w:eastAsia="Calibri" w:hAnsi="Times New Roman" w:cs="Times New Roman"/>
          <w:color w:val="auto"/>
          <w:lang w:eastAsia="en-US" w:bidi="ar-SA"/>
        </w:rPr>
        <w:t>.</w:t>
      </w:r>
    </w:p>
    <w:p w:rsidR="008D7D0F"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4.4.</w:t>
      </w:r>
      <w:r w:rsidR="003E4E68">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5D5723">
          <w:rPr>
            <w:rFonts w:ascii="Times New Roman" w:eastAsia="Calibri" w:hAnsi="Times New Roman" w:cs="Times New Roman"/>
            <w:color w:val="auto"/>
            <w:lang w:eastAsia="en-US" w:bidi="ar-SA"/>
          </w:rPr>
          <w:t>Законом</w:t>
        </w:r>
      </w:hyperlink>
      <w:r w:rsidRPr="005D5723">
        <w:rPr>
          <w:rFonts w:ascii="Times New Roman" w:eastAsia="Calibri" w:hAnsi="Times New Roman" w:cs="Times New Roman"/>
          <w:color w:val="auto"/>
          <w:lang w:eastAsia="en-US" w:bidi="ar-SA"/>
        </w:rPr>
        <w:t xml:space="preserve"> .</w:t>
      </w:r>
    </w:p>
    <w:p w:rsidR="008438CB" w:rsidRDefault="008D7D0F" w:rsidP="001A60E3">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4.5. </w:t>
      </w:r>
      <w:r w:rsidRPr="008D7D0F">
        <w:rPr>
          <w:rFonts w:ascii="Times New Roman" w:eastAsia="Calibri" w:hAnsi="Times New Roman" w:cs="Times New Roman"/>
          <w:color w:val="auto"/>
          <w:lang w:eastAsia="en-US" w:bidi="ar-SA"/>
        </w:rPr>
        <w:t xml:space="preserve">При исполнении Контракта по согласованию Заказчика с </w:t>
      </w:r>
      <w:r>
        <w:rPr>
          <w:rFonts w:ascii="Times New Roman" w:eastAsia="Calibri" w:hAnsi="Times New Roman" w:cs="Times New Roman"/>
          <w:color w:val="auto"/>
          <w:lang w:eastAsia="en-US" w:bidi="ar-SA"/>
        </w:rPr>
        <w:t>Поставщиком</w:t>
      </w:r>
      <w:r w:rsidRPr="008D7D0F">
        <w:rPr>
          <w:rFonts w:ascii="Times New Roman" w:eastAsia="Calibri" w:hAnsi="Times New Roman" w:cs="Times New Roman"/>
          <w:color w:val="auto"/>
          <w:lang w:eastAsia="en-US" w:bidi="ar-SA"/>
        </w:rPr>
        <w:t xml:space="preserve"> допускается </w:t>
      </w:r>
      <w:r>
        <w:rPr>
          <w:rFonts w:ascii="Times New Roman" w:eastAsia="Calibri" w:hAnsi="Times New Roman" w:cs="Times New Roman"/>
          <w:color w:val="auto"/>
          <w:lang w:eastAsia="en-US" w:bidi="ar-SA"/>
        </w:rPr>
        <w:t xml:space="preserve">поставка </w:t>
      </w:r>
      <w:r w:rsidRPr="005D5723">
        <w:rPr>
          <w:rFonts w:ascii="Times New Roman" w:eastAsia="Calibri" w:hAnsi="Times New Roman" w:cs="Times New Roman"/>
          <w:color w:val="auto"/>
          <w:lang w:eastAsia="en-US" w:bidi="ar-SA"/>
        </w:rPr>
        <w:t>Товара</w:t>
      </w:r>
      <w:r w:rsidRPr="008D7D0F">
        <w:rPr>
          <w:rFonts w:ascii="Times New Roman" w:eastAsia="Calibri" w:hAnsi="Times New Roman" w:cs="Times New Roman"/>
          <w:color w:val="auto"/>
          <w:lang w:eastAsia="en-US" w:bidi="ar-SA"/>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9D51FB" w:rsidRDefault="009D51FB"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r w:rsidRPr="009D51FB">
        <w:rPr>
          <w:rFonts w:ascii="Times New Roman" w:eastAsia="Calibri" w:hAnsi="Times New Roman" w:cs="Times New Roman"/>
          <w:b/>
          <w:color w:val="auto"/>
          <w:lang w:eastAsia="en-US" w:bidi="ar-SA"/>
        </w:rPr>
        <w:t>5. Упаковка Товара</w:t>
      </w:r>
    </w:p>
    <w:p w:rsidR="0040322D" w:rsidRPr="009D51FB" w:rsidRDefault="0040322D" w:rsidP="009D51FB">
      <w:pPr>
        <w:widowControl/>
        <w:autoSpaceDE w:val="0"/>
        <w:autoSpaceDN w:val="0"/>
        <w:adjustRightInd w:val="0"/>
        <w:ind w:firstLine="540"/>
        <w:jc w:val="center"/>
        <w:rPr>
          <w:rFonts w:ascii="Times New Roman" w:eastAsia="Calibri" w:hAnsi="Times New Roman" w:cs="Times New Roman"/>
          <w:b/>
          <w:color w:val="auto"/>
          <w:lang w:eastAsia="en-US" w:bidi="ar-SA"/>
        </w:rPr>
      </w:pP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ar81" w:history="1">
        <w:r w:rsidRPr="005D5723">
          <w:rPr>
            <w:rFonts w:ascii="Times New Roman" w:eastAsia="Calibri" w:hAnsi="Times New Roman" w:cs="Times New Roman"/>
            <w:color w:val="auto"/>
            <w:lang w:eastAsia="en-US" w:bidi="ar-SA"/>
          </w:rPr>
          <w:t xml:space="preserve">пунктом 3.3 раздела </w:t>
        </w:r>
        <w:r w:rsidR="002D35FD">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Такой Товар не засчитывается в счет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5.3. Поставщик несет ответственность перед Заказчиком за повреждение Товара вследствие его ненадлежащей упаковки.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5.4. На упаковке должна быть маркировка, содержащая информацию согласно </w:t>
      </w:r>
      <w:hyperlink r:id="rId21" w:history="1">
        <w:r w:rsidRPr="005D5723">
          <w:rPr>
            <w:rFonts w:ascii="Times New Roman" w:eastAsia="Calibri" w:hAnsi="Times New Roman" w:cs="Times New Roman"/>
            <w:color w:val="auto"/>
            <w:lang w:eastAsia="en-US" w:bidi="ar-SA"/>
          </w:rPr>
          <w:t>части 4.1 статьи 4</w:t>
        </w:r>
      </w:hyperlink>
      <w:r w:rsidRPr="005D5723">
        <w:rPr>
          <w:rFonts w:ascii="Times New Roman" w:eastAsia="Calibri" w:hAnsi="Times New Roman" w:cs="Times New Roman"/>
          <w:color w:val="auto"/>
          <w:lang w:eastAsia="en-US" w:bidi="ar-SA"/>
        </w:rPr>
        <w:t xml:space="preserve"> технического регламента Таможенного союза </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Пищевая продукция в части ее маркировки</w:t>
      </w:r>
      <w:r w:rsidR="008456A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утвержденного решением Комиссии Таможенного союза от 9 декабря 2011 г. №881</w:t>
      </w:r>
      <w:r w:rsidR="00245EF7">
        <w:rPr>
          <w:rStyle w:val="a7"/>
          <w:rFonts w:ascii="Times New Roman" w:eastAsia="Calibri" w:hAnsi="Times New Roman" w:cs="Times New Roman"/>
          <w:color w:val="auto"/>
          <w:lang w:eastAsia="en-US" w:bidi="ar-SA"/>
        </w:rPr>
        <w:footnoteReference w:id="2"/>
      </w:r>
      <w:r w:rsidRPr="005D5723">
        <w:rPr>
          <w:rFonts w:ascii="Times New Roman" w:eastAsia="Calibri" w:hAnsi="Times New Roman" w:cs="Times New Roman"/>
          <w:color w:val="auto"/>
          <w:lang w:eastAsia="en-US" w:bidi="ar-SA"/>
        </w:rPr>
        <w:t>, а также информацию согласно иным техническим регламентам на отдельные виды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D95129" w:rsidRDefault="004012F2" w:rsidP="004012F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6. Качество Товара, срок годности</w:t>
      </w:r>
    </w:p>
    <w:p w:rsidR="004012F2" w:rsidRDefault="004012F2" w:rsidP="004012F2">
      <w:pPr>
        <w:widowControl/>
        <w:autoSpaceDE w:val="0"/>
        <w:autoSpaceDN w:val="0"/>
        <w:adjustRightInd w:val="0"/>
        <w:ind w:firstLine="540"/>
        <w:jc w:val="center"/>
        <w:rPr>
          <w:rFonts w:ascii="Times New Roman" w:eastAsia="Calibri" w:hAnsi="Times New Roman" w:cs="Times New Roman"/>
          <w:color w:val="auto"/>
          <w:lang w:eastAsia="en-US" w:bidi="ar-SA"/>
        </w:rPr>
      </w:pPr>
      <w:r>
        <w:rPr>
          <w:rFonts w:ascii="Times New Roman" w:eastAsia="Calibri" w:hAnsi="Times New Roman" w:cs="Times New Roman"/>
          <w:b/>
          <w:bCs/>
          <w:color w:val="auto"/>
          <w:lang w:eastAsia="en-US" w:bidi="ar-SA"/>
        </w:rPr>
        <w:t xml:space="preserve"> </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6.2. Товар не должен представлять опасности для жизни и здоровья граждан.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A0439C" w:rsidRDefault="00A0439C" w:rsidP="00A0439C">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6.4. Остаточный срок годности Товара устанавливается Заказчиком в </w:t>
      </w:r>
      <w:r w:rsidR="00AE60EC" w:rsidRPr="00AE60EC">
        <w:rPr>
          <w:rFonts w:ascii="Times New Roman" w:eastAsia="Calibri" w:hAnsi="Times New Roman" w:cs="Times New Roman"/>
          <w:color w:val="auto"/>
          <w:lang w:eastAsia="en-US" w:bidi="ar-SA"/>
        </w:rPr>
        <w:t xml:space="preserve">Описании </w:t>
      </w:r>
      <w:r>
        <w:rPr>
          <w:rFonts w:ascii="Times New Roman" w:eastAsia="Calibri" w:hAnsi="Times New Roman" w:cs="Times New Roman"/>
          <w:color w:val="auto"/>
          <w:lang w:eastAsia="en-US" w:bidi="ar-SA"/>
        </w:rPr>
        <w:t>объекта закупки (</w:t>
      </w:r>
      <w:hyperlink r:id="rId22" w:history="1">
        <w:r w:rsidRPr="00A0439C">
          <w:rPr>
            <w:rStyle w:val="ae"/>
            <w:rFonts w:ascii="Times New Roman" w:eastAsia="Calibri" w:hAnsi="Times New Roman" w:cs="Times New Roman"/>
            <w:color w:val="auto"/>
            <w:u w:val="none"/>
            <w:lang w:eastAsia="en-US" w:bidi="ar-SA"/>
          </w:rPr>
          <w:t>Приложение №2</w:t>
        </w:r>
      </w:hyperlink>
      <w:r w:rsidRPr="00A0439C">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к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Заказчик/Получатель предъявляет претензии по качеству Товара в течение остаточного срока годности Товара.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1 (одного) рабочего дня с </w:t>
      </w:r>
      <w:r w:rsidR="00174B1D">
        <w:rPr>
          <w:rFonts w:ascii="Times New Roman" w:eastAsia="Calibri" w:hAnsi="Times New Roman" w:cs="Times New Roman"/>
          <w:color w:val="auto"/>
          <w:lang w:eastAsia="en-US" w:bidi="ar-SA"/>
        </w:rPr>
        <w:t>даты</w:t>
      </w:r>
      <w:r w:rsidRPr="005D5723">
        <w:rPr>
          <w:rFonts w:ascii="Times New Roman" w:eastAsia="Calibri" w:hAnsi="Times New Roman" w:cs="Times New Roman"/>
          <w:color w:val="auto"/>
          <w:lang w:eastAsia="en-US" w:bidi="ar-SA"/>
        </w:rPr>
        <w:t xml:space="preserve"> уведомления Заказчиком/Получателем Поставщика.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В случае если по результатам экспертизы, указанной в </w:t>
      </w:r>
      <w:hyperlink w:anchor="Par81" w:history="1">
        <w:r w:rsidRPr="005D5723">
          <w:rPr>
            <w:rFonts w:ascii="Times New Roman" w:eastAsia="Calibri" w:hAnsi="Times New Roman" w:cs="Times New Roman"/>
            <w:color w:val="auto"/>
            <w:lang w:eastAsia="en-US" w:bidi="ar-SA"/>
          </w:rPr>
          <w:t>пункте 3.</w:t>
        </w:r>
        <w:r w:rsidR="00912F63">
          <w:rPr>
            <w:rFonts w:ascii="Times New Roman" w:eastAsia="Calibri" w:hAnsi="Times New Roman" w:cs="Times New Roman"/>
            <w:color w:val="auto"/>
            <w:lang w:eastAsia="en-US" w:bidi="ar-SA"/>
          </w:rPr>
          <w:t>8</w:t>
        </w:r>
        <w:r w:rsidRPr="005D5723">
          <w:rPr>
            <w:rFonts w:ascii="Times New Roman" w:eastAsia="Calibri" w:hAnsi="Times New Roman" w:cs="Times New Roman"/>
            <w:color w:val="auto"/>
            <w:lang w:eastAsia="en-US" w:bidi="ar-SA"/>
          </w:rPr>
          <w:t xml:space="preserve"> раздела </w:t>
        </w:r>
        <w:r w:rsidR="00CA4A4F">
          <w:rPr>
            <w:rFonts w:ascii="Times New Roman" w:eastAsia="Calibri" w:hAnsi="Times New Roman" w:cs="Times New Roman"/>
            <w:color w:val="auto"/>
            <w:lang w:eastAsia="en-US" w:bidi="ar-SA"/>
          </w:rPr>
          <w:t>3</w:t>
        </w:r>
      </w:hyperlink>
      <w:r w:rsidRPr="005D5723">
        <w:rPr>
          <w:rFonts w:ascii="Times New Roman" w:eastAsia="Calibri" w:hAnsi="Times New Roman" w:cs="Times New Roman"/>
          <w:color w:val="auto"/>
          <w:lang w:eastAsia="en-US" w:bidi="ar-SA"/>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8438CB"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8438CB" w:rsidRDefault="00DC2F6E" w:rsidP="00DC2F6E">
      <w:pPr>
        <w:widowControl/>
        <w:autoSpaceDE w:val="0"/>
        <w:autoSpaceDN w:val="0"/>
        <w:adjustRightInd w:val="0"/>
        <w:jc w:val="center"/>
        <w:outlineLvl w:val="0"/>
        <w:rPr>
          <w:rFonts w:ascii="Times New Roman" w:eastAsia="Calibri" w:hAnsi="Times New Roman" w:cs="Times New Roman"/>
          <w:b/>
          <w:bCs/>
          <w:color w:val="auto"/>
          <w:lang w:eastAsia="en-US" w:bidi="ar-SA"/>
        </w:rPr>
      </w:pPr>
      <w:bookmarkStart w:id="13" w:name="Par182"/>
      <w:bookmarkEnd w:id="13"/>
      <w:r>
        <w:rPr>
          <w:rFonts w:ascii="Times New Roman" w:eastAsia="Calibri" w:hAnsi="Times New Roman" w:cs="Times New Roman"/>
          <w:b/>
          <w:bCs/>
          <w:color w:val="auto"/>
          <w:lang w:eastAsia="en-US" w:bidi="ar-SA"/>
        </w:rPr>
        <w:t>7. Ответственность Сторон</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bookmarkStart w:id="14" w:name="Par187"/>
      <w:bookmarkEnd w:id="14"/>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7.4. </w:t>
      </w:r>
      <w:r w:rsidR="004B2C15" w:rsidRPr="004B2C15">
        <w:rPr>
          <w:rFonts w:ascii="Times New Roman" w:hAnsi="Times New Roman" w:cs="Times New Roman"/>
        </w:rPr>
        <w:t>За каждый день просрочки исполнения Поставщиком обязательства, предусмотренного контрактом, начисляется пеня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w:t>
      </w:r>
      <w:r>
        <w:rPr>
          <w:rFonts w:ascii="Times New Roman" w:eastAsia="Calibri" w:hAnsi="Times New Roman" w:cs="Times New Roman"/>
          <w:color w:val="auto"/>
          <w:lang w:eastAsia="en-US" w:bidi="ar-SA"/>
        </w:rPr>
        <w:t>, за исключением случаев, предусмотренных пункт</w:t>
      </w:r>
      <w:r w:rsidR="00FD433E">
        <w:rPr>
          <w:rFonts w:ascii="Times New Roman" w:eastAsia="Calibri" w:hAnsi="Times New Roman" w:cs="Times New Roman"/>
          <w:color w:val="auto"/>
          <w:lang w:eastAsia="en-US" w:bidi="ar-SA"/>
        </w:rPr>
        <w:t>ами</w:t>
      </w:r>
      <w:r>
        <w:rPr>
          <w:rFonts w:ascii="Times New Roman" w:eastAsia="Calibri" w:hAnsi="Times New Roman" w:cs="Times New Roman"/>
          <w:color w:val="auto"/>
          <w:lang w:eastAsia="en-US" w:bidi="ar-SA"/>
        </w:rPr>
        <w:t xml:space="preserve"> 7.6</w:t>
      </w:r>
      <w:r w:rsidR="00FD433E">
        <w:rPr>
          <w:rFonts w:ascii="Times New Roman" w:eastAsia="Calibri" w:hAnsi="Times New Roman" w:cs="Times New Roman"/>
          <w:color w:val="auto"/>
          <w:lang w:eastAsia="en-US" w:bidi="ar-SA"/>
        </w:rPr>
        <w:t>, 7.16</w:t>
      </w:r>
      <w:r>
        <w:rPr>
          <w:rFonts w:ascii="Times New Roman" w:eastAsia="Calibri" w:hAnsi="Times New Roman" w:cs="Times New Roman"/>
          <w:color w:val="auto"/>
          <w:lang w:eastAsia="en-US" w:bidi="ar-SA"/>
        </w:rPr>
        <w:t xml:space="preserve"> Контракта, согласно</w:t>
      </w:r>
      <w:r w:rsidRPr="005D5723">
        <w:rPr>
          <w:rFonts w:ascii="Times New Roman" w:eastAsia="Calibri" w:hAnsi="Times New Roman" w:cs="Times New Roman"/>
          <w:color w:val="auto"/>
          <w:lang w:eastAsia="en-US" w:bidi="ar-SA"/>
        </w:rPr>
        <w:t xml:space="preserve"> </w:t>
      </w:r>
      <w:r>
        <w:rPr>
          <w:rFonts w:ascii="Times New Roman" w:eastAsia="Calibri" w:hAnsi="Times New Roman" w:cs="Times New Roman"/>
          <w:color w:val="auto"/>
          <w:lang w:eastAsia="en-US" w:bidi="ar-SA"/>
        </w:rPr>
        <w:t>П</w:t>
      </w:r>
      <w:r w:rsidRPr="005D5723">
        <w:rPr>
          <w:rFonts w:ascii="Times New Roman" w:eastAsia="Calibri" w:hAnsi="Times New Roman" w:cs="Times New Roman"/>
          <w:color w:val="auto"/>
          <w:lang w:eastAsia="en-US" w:bidi="ar-SA"/>
        </w:rPr>
        <w:t>остановлени</w:t>
      </w:r>
      <w:r>
        <w:rPr>
          <w:rFonts w:ascii="Times New Roman" w:eastAsia="Calibri" w:hAnsi="Times New Roman" w:cs="Times New Roman"/>
          <w:color w:val="auto"/>
          <w:lang w:eastAsia="en-US" w:bidi="ar-SA"/>
        </w:rPr>
        <w:t>я</w:t>
      </w:r>
      <w:r w:rsidRPr="005D5723">
        <w:rPr>
          <w:rFonts w:ascii="Times New Roman" w:eastAsia="Calibri" w:hAnsi="Times New Roman" w:cs="Times New Roman"/>
          <w:color w:val="auto"/>
          <w:lang w:eastAsia="en-US" w:bidi="ar-SA"/>
        </w:rPr>
        <w:t xml:space="preserve"> Правительства Российской Федерации от 30 августа 2017 г. №1042, </w:t>
      </w:r>
      <w:r>
        <w:rPr>
          <w:rFonts w:ascii="Times New Roman" w:eastAsia="Calibri" w:hAnsi="Times New Roman" w:cs="Times New Roman"/>
          <w:color w:val="auto"/>
          <w:lang w:eastAsia="en-US" w:bidi="ar-SA"/>
        </w:rPr>
        <w:t>в размере</w:t>
      </w:r>
      <w:r w:rsidR="008948AB">
        <w:rPr>
          <w:rFonts w:ascii="Times New Roman" w:eastAsia="Calibri" w:hAnsi="Times New Roman" w:cs="Times New Roman"/>
          <w:color w:val="auto"/>
          <w:lang w:eastAsia="en-US" w:bidi="ar-SA"/>
        </w:rPr>
        <w:t xml:space="preserve"> </w:t>
      </w:r>
      <w:bookmarkStart w:id="15" w:name="_Hlk212112487"/>
      <w:r w:rsidR="008948AB" w:rsidRPr="00AD20B9">
        <w:rPr>
          <w:rFonts w:ascii="Times New Roman" w:eastAsia="Calibri" w:hAnsi="Times New Roman" w:cs="Times New Roman"/>
          <w:i/>
        </w:rPr>
        <w:t>10 процентов цены Контракта (этапа).</w:t>
      </w:r>
      <w:bookmarkEnd w:id="15"/>
    </w:p>
    <w:p w:rsidR="00FD5F16" w:rsidRPr="005D5723" w:rsidRDefault="00FD5F16" w:rsidP="00FD5F16">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7.6. </w:t>
      </w:r>
      <w:r w:rsidRPr="000611E1">
        <w:rPr>
          <w:rFonts w:ascii="Times New Roman" w:eastAsia="Calibri" w:hAnsi="Times New Roman" w:cs="Times New Roman"/>
          <w:color w:val="auto"/>
          <w:lang w:eastAsia="en-US" w:bidi="ar-SA"/>
        </w:rPr>
        <w:t xml:space="preserve">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bookmarkStart w:id="16" w:name="_Hlk181354483"/>
      <w:r w:rsidR="008948AB" w:rsidRPr="00AD20B9">
        <w:rPr>
          <w:rFonts w:ascii="Times New Roman" w:eastAsia="Calibri" w:hAnsi="Times New Roman" w:cs="Times New Roman"/>
          <w:i/>
        </w:rPr>
        <w:t>1 000 (одна тысяча) рублей 00 копеек</w:t>
      </w:r>
      <w:bookmarkEnd w:id="16"/>
      <w:r w:rsidR="008948AB">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7.7. За каждый день просрочки исполнения Поставщиком обязательства, предусмотренного </w:t>
      </w:r>
      <w:hyperlink r:id="rId23" w:history="1">
        <w:r w:rsidRPr="005D5723">
          <w:rPr>
            <w:rFonts w:ascii="Times New Roman" w:eastAsia="Calibri" w:hAnsi="Times New Roman" w:cs="Times New Roman"/>
            <w:color w:val="auto"/>
            <w:lang w:eastAsia="en-US" w:bidi="ar-SA"/>
          </w:rPr>
          <w:t>частью 30 статьи 34</w:t>
        </w:r>
      </w:hyperlink>
      <w:r w:rsidRPr="005D5723">
        <w:rPr>
          <w:rFonts w:ascii="Times New Roman" w:eastAsia="Calibri" w:hAnsi="Times New Roman" w:cs="Times New Roman"/>
          <w:color w:val="auto"/>
          <w:lang w:eastAsia="en-US" w:bidi="ar-SA"/>
        </w:rPr>
        <w:t xml:space="preserve"> Закона , начисляется пеня в размере, определенном в порядке, установленном в </w:t>
      </w:r>
      <w:hyperlink w:anchor="Par187" w:history="1">
        <w:r w:rsidRPr="005D5723">
          <w:rPr>
            <w:rFonts w:ascii="Times New Roman" w:eastAsia="Calibri" w:hAnsi="Times New Roman" w:cs="Times New Roman"/>
            <w:color w:val="auto"/>
            <w:lang w:eastAsia="en-US" w:bidi="ar-SA"/>
          </w:rPr>
          <w:t>пункте 7.4</w:t>
        </w:r>
      </w:hyperlink>
      <w:r w:rsidRPr="005D5723">
        <w:rPr>
          <w:rFonts w:ascii="Times New Roman" w:eastAsia="Calibri" w:hAnsi="Times New Roman" w:cs="Times New Roman"/>
          <w:color w:val="auto"/>
          <w:lang w:eastAsia="en-US" w:bidi="ar-SA"/>
        </w:rPr>
        <w:t xml:space="preserve"> настоящего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438CB" w:rsidRPr="005D5723" w:rsidRDefault="008438CB" w:rsidP="008438CB">
      <w:pPr>
        <w:widowControl/>
        <w:autoSpaceDE w:val="0"/>
        <w:autoSpaceDN w:val="0"/>
        <w:adjustRightInd w:val="0"/>
        <w:ind w:firstLine="567"/>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7.9.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w:t>
      </w:r>
      <w:r w:rsidRPr="005D5723">
        <w:rPr>
          <w:rFonts w:ascii="Times New Roman" w:eastAsia="Calibri" w:hAnsi="Times New Roman" w:cs="Times New Roman"/>
          <w:color w:val="auto"/>
          <w:lang w:eastAsia="en-US" w:bidi="ar-SA"/>
        </w:rPr>
        <w:lastRenderedPageBreak/>
        <w:t>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установленного настоящим Контрактом</w:t>
      </w:r>
      <w:r w:rsidR="00C616B2">
        <w:rPr>
          <w:rFonts w:ascii="Times New Roman" w:eastAsia="Calibri" w:hAnsi="Times New Roman" w:cs="Times New Roman"/>
          <w:color w:val="auto"/>
          <w:lang w:eastAsia="en-US" w:bidi="ar-SA"/>
        </w:rPr>
        <w:t>,</w:t>
      </w:r>
      <w:r w:rsidRPr="005D5723">
        <w:rPr>
          <w:rFonts w:ascii="Times New Roman" w:eastAsia="Calibri" w:hAnsi="Times New Roman" w:cs="Times New Roman"/>
          <w:color w:val="auto"/>
          <w:lang w:eastAsia="en-US" w:bidi="ar-SA"/>
        </w:rPr>
        <w:t xml:space="preserve"> срока исполнения обязательства.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w:t>
      </w:r>
      <w:r w:rsidR="00374CFB" w:rsidRPr="00374CFB">
        <w:rPr>
          <w:rFonts w:ascii="Times New Roman" w:eastAsia="Calibri" w:hAnsi="Times New Roman" w:cs="Times New Roman"/>
          <w:color w:val="auto"/>
          <w:lang w:eastAsia="en-US" w:bidi="ar-SA"/>
        </w:rPr>
        <w:t xml:space="preserve">и составляет </w:t>
      </w:r>
      <w:r w:rsidR="008948AB" w:rsidRPr="00AD20B9">
        <w:rPr>
          <w:rFonts w:ascii="Times New Roman" w:eastAsia="Calibri" w:hAnsi="Times New Roman" w:cs="Times New Roman"/>
          <w:i/>
        </w:rPr>
        <w:t>1 000 (одна тысяча) рублей 00 копеек</w:t>
      </w:r>
      <w:r w:rsidR="008948AB">
        <w:rPr>
          <w:rFonts w:ascii="Times New Roman" w:eastAsia="Calibri" w:hAnsi="Times New Roman" w:cs="Times New Roman"/>
          <w:i/>
        </w:rPr>
        <w:t>.</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7.11. Применение неустойки (штрафа, пени) не освобождает Стороны от исполнения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438CB" w:rsidRPr="00B45028"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B45028">
        <w:rPr>
          <w:rFonts w:ascii="Times New Roman" w:eastAsia="Calibri" w:hAnsi="Times New Roman" w:cs="Times New Roman"/>
          <w:color w:val="auto"/>
          <w:lang w:eastAsia="en-US" w:bidi="ar-SA"/>
        </w:rPr>
        <w:t>настоящего Контракта.</w:t>
      </w:r>
    </w:p>
    <w:p w:rsidR="00B45028" w:rsidRDefault="00B45028" w:rsidP="008438CB">
      <w:pPr>
        <w:widowControl/>
        <w:autoSpaceDE w:val="0"/>
        <w:autoSpaceDN w:val="0"/>
        <w:adjustRightInd w:val="0"/>
        <w:ind w:firstLine="540"/>
        <w:jc w:val="both"/>
        <w:rPr>
          <w:rFonts w:ascii="Times New Roman" w:hAnsi="Times New Roman" w:cs="Times New Roman"/>
        </w:rPr>
      </w:pPr>
      <w:r w:rsidRPr="00B45028">
        <w:rPr>
          <w:rFonts w:ascii="Times New Roman" w:eastAsia="Calibri" w:hAnsi="Times New Roman" w:cs="Times New Roman"/>
          <w:color w:val="auto"/>
          <w:lang w:eastAsia="en-US" w:bidi="ar-SA"/>
        </w:rPr>
        <w:t xml:space="preserve">7.15. </w:t>
      </w:r>
      <w:r w:rsidRPr="00B45028">
        <w:rPr>
          <w:rFonts w:ascii="Times New Roman" w:hAnsi="Times New Roman" w:cs="Times New Roman"/>
        </w:rPr>
        <w:t>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неустойки (штрафа, пени), подлежащей уплате Поставщиком в соответствии с условиями ответственности последнего по Контракту. В этом случае оплата по Контракту осуществляется на основании документ</w:t>
      </w:r>
      <w:r w:rsidR="00A11308">
        <w:rPr>
          <w:rFonts w:ascii="Times New Roman" w:hAnsi="Times New Roman" w:cs="Times New Roman"/>
        </w:rPr>
        <w:t>а о приемке</w:t>
      </w:r>
      <w:r w:rsidRPr="00B45028">
        <w:rPr>
          <w:rFonts w:ascii="Times New Roman" w:hAnsi="Times New Roman" w:cs="Times New Roman"/>
        </w:rPr>
        <w:t>, где указывается: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r w:rsidRPr="00C803EC">
        <w:rPr>
          <w:rStyle w:val="a7"/>
          <w:rFonts w:ascii="Times New Roman" w:hAnsi="Times New Roman" w:cs="Times New Roman"/>
        </w:rPr>
        <w:t xml:space="preserve"> </w:t>
      </w:r>
    </w:p>
    <w:p w:rsidR="00EC7C95" w:rsidRDefault="00EC7C9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EC7C95">
        <w:rPr>
          <w:rFonts w:ascii="Times New Roman" w:eastAsia="Calibri" w:hAnsi="Times New Roman" w:cs="Times New Roman"/>
          <w:color w:val="auto"/>
          <w:lang w:eastAsia="en-US" w:bidi="ar-SA"/>
        </w:rPr>
        <w:t xml:space="preserve">7.16. В случае неисполнения Поставщиком обязательства, предусмотренного подпунктом 4.1.7 настоящего Контракта, Поставщик уплачивает Заказчику штраф в размере 5 (пяти) процентов объема привлечения к </w:t>
      </w:r>
      <w:proofErr w:type="spellStart"/>
      <w:r w:rsidRPr="00EC7C95">
        <w:rPr>
          <w:rFonts w:ascii="Times New Roman" w:eastAsia="Calibri" w:hAnsi="Times New Roman" w:cs="Times New Roman"/>
          <w:color w:val="auto"/>
          <w:lang w:eastAsia="en-US" w:bidi="ar-SA"/>
        </w:rPr>
        <w:t>соисполнению</w:t>
      </w:r>
      <w:proofErr w:type="spellEnd"/>
      <w:r w:rsidRPr="00EC7C95">
        <w:rPr>
          <w:rFonts w:ascii="Times New Roman" w:eastAsia="Calibri" w:hAnsi="Times New Roman" w:cs="Times New Roman"/>
          <w:color w:val="auto"/>
          <w:lang w:eastAsia="en-US" w:bidi="ar-SA"/>
        </w:rPr>
        <w:t xml:space="preserve"> настоящего контракта соисполнителей из числа СМП и СОНО.</w:t>
      </w:r>
    </w:p>
    <w:p w:rsidR="005D1DD2" w:rsidRDefault="005D1DD2" w:rsidP="005D1DD2">
      <w:pPr>
        <w:widowControl/>
        <w:autoSpaceDE w:val="0"/>
        <w:autoSpaceDN w:val="0"/>
        <w:adjustRightInd w:val="0"/>
        <w:jc w:val="both"/>
        <w:rPr>
          <w:rFonts w:ascii="Times New Roman" w:eastAsia="Calibri" w:hAnsi="Times New Roman" w:cs="Times New Roman"/>
          <w:i/>
          <w:iCs/>
          <w:color w:val="auto"/>
          <w:lang w:eastAsia="en-US" w:bidi="ar-SA"/>
        </w:rPr>
      </w:pPr>
      <w:r>
        <w:rPr>
          <w:rFonts w:ascii="Times New Roman" w:eastAsia="Calibri" w:hAnsi="Times New Roman" w:cs="Times New Roman"/>
          <w:color w:val="auto"/>
          <w:lang w:eastAsia="en-US" w:bidi="ar-SA"/>
        </w:rPr>
        <w:t xml:space="preserve">        7.17.</w:t>
      </w:r>
      <w:r w:rsidRPr="005D1DD2">
        <w:rPr>
          <w:rFonts w:ascii="Times New Roman" w:eastAsia="Calibri" w:hAnsi="Times New Roman" w:cs="Times New Roman"/>
          <w:color w:val="auto"/>
          <w:lang w:eastAsia="en-US" w:bidi="ar-SA"/>
        </w:rPr>
        <w:t xml:space="preserve"> В случае представления документов, указанных в </w:t>
      </w:r>
      <w:hyperlink r:id="rId24" w:history="1">
        <w:r w:rsidRPr="005D1DD2">
          <w:rPr>
            <w:rFonts w:ascii="Times New Roman" w:eastAsia="Calibri" w:hAnsi="Times New Roman" w:cs="Times New Roman"/>
            <w:color w:val="auto"/>
            <w:lang w:eastAsia="en-US" w:bidi="ar-SA"/>
          </w:rPr>
          <w:t>подпунктах 4.1.8</w:t>
        </w:r>
      </w:hyperlink>
      <w:r w:rsidRPr="005D1DD2">
        <w:rPr>
          <w:rFonts w:ascii="Times New Roman" w:eastAsia="Calibri" w:hAnsi="Times New Roman" w:cs="Times New Roman"/>
          <w:color w:val="auto"/>
          <w:lang w:eastAsia="en-US" w:bidi="ar-SA"/>
        </w:rPr>
        <w:t xml:space="preserve"> - </w:t>
      </w:r>
      <w:hyperlink r:id="rId25" w:history="1">
        <w:r w:rsidRPr="005D1DD2">
          <w:rPr>
            <w:rFonts w:ascii="Times New Roman" w:eastAsia="Calibri" w:hAnsi="Times New Roman" w:cs="Times New Roman"/>
            <w:color w:val="auto"/>
            <w:lang w:eastAsia="en-US" w:bidi="ar-SA"/>
          </w:rPr>
          <w:t>4.1.10 пункта 4.1</w:t>
        </w:r>
      </w:hyperlink>
      <w:r w:rsidRPr="005D1DD2">
        <w:rPr>
          <w:rFonts w:ascii="Times New Roman" w:eastAsia="Calibri" w:hAnsi="Times New Roman" w:cs="Times New Roman"/>
          <w:color w:val="auto"/>
          <w:lang w:eastAsia="en-US" w:bidi="ar-SA"/>
        </w:rP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r:id="rId26" w:history="1">
        <w:r w:rsidRPr="005D1DD2">
          <w:rPr>
            <w:rFonts w:ascii="Times New Roman" w:eastAsia="Calibri" w:hAnsi="Times New Roman" w:cs="Times New Roman"/>
            <w:color w:val="auto"/>
            <w:lang w:eastAsia="en-US" w:bidi="ar-SA"/>
          </w:rPr>
          <w:t>пунктом 7.6</w:t>
        </w:r>
      </w:hyperlink>
      <w:r w:rsidRPr="005D1DD2">
        <w:rPr>
          <w:rFonts w:ascii="Times New Roman" w:eastAsia="Calibri" w:hAnsi="Times New Roman" w:cs="Times New Roman"/>
          <w:color w:val="auto"/>
          <w:lang w:eastAsia="en-US" w:bidi="ar-SA"/>
        </w:rPr>
        <w:t xml:space="preserve"> настоящего Контракта</w:t>
      </w:r>
      <w:r>
        <w:rPr>
          <w:rFonts w:ascii="Times New Roman" w:eastAsia="Calibri" w:hAnsi="Times New Roman" w:cs="Times New Roman"/>
          <w:color w:val="auto"/>
          <w:lang w:eastAsia="en-US" w:bidi="ar-SA"/>
        </w:rPr>
        <w:t>.</w:t>
      </w:r>
      <w:r>
        <w:rPr>
          <w:rFonts w:ascii="Times New Roman" w:eastAsia="Calibri" w:hAnsi="Times New Roman" w:cs="Times New Roman"/>
          <w:i/>
          <w:iCs/>
          <w:color w:val="auto"/>
          <w:lang w:eastAsia="en-US" w:bidi="ar-SA"/>
        </w:rPr>
        <w:t xml:space="preserve"> </w:t>
      </w:r>
    </w:p>
    <w:p w:rsidR="005D1DD2" w:rsidRDefault="005D1DD2" w:rsidP="008438CB">
      <w:pPr>
        <w:widowControl/>
        <w:autoSpaceDE w:val="0"/>
        <w:autoSpaceDN w:val="0"/>
        <w:adjustRightInd w:val="0"/>
        <w:ind w:firstLine="540"/>
        <w:jc w:val="both"/>
        <w:rPr>
          <w:rFonts w:ascii="Times New Roman" w:eastAsia="Calibri" w:hAnsi="Times New Roman" w:cs="Times New Roman"/>
          <w:color w:val="auto"/>
          <w:lang w:eastAsia="en-US" w:bidi="ar-SA"/>
        </w:rPr>
      </w:pPr>
    </w:p>
    <w:p w:rsidR="006170E6" w:rsidRPr="00B109FA" w:rsidRDefault="00C96F17" w:rsidP="006170E6">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571855" w:rsidRDefault="00571855" w:rsidP="00571855">
      <w:pPr>
        <w:widowControl/>
        <w:autoSpaceDE w:val="0"/>
        <w:autoSpaceDN w:val="0"/>
        <w:adjustRightInd w:val="0"/>
        <w:ind w:firstLine="567"/>
        <w:jc w:val="center"/>
        <w:outlineLvl w:val="0"/>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8. Обеспечение исполнение Контракта</w:t>
      </w:r>
    </w:p>
    <w:p w:rsidR="008438CB" w:rsidRPr="008948AB" w:rsidRDefault="008438CB" w:rsidP="008438CB">
      <w:pPr>
        <w:widowControl/>
        <w:autoSpaceDE w:val="0"/>
        <w:autoSpaceDN w:val="0"/>
        <w:adjustRightInd w:val="0"/>
        <w:ind w:firstLine="567"/>
        <w:jc w:val="both"/>
        <w:outlineLvl w:val="0"/>
        <w:rPr>
          <w:rFonts w:ascii="Times New Roman" w:eastAsia="Calibri" w:hAnsi="Times New Roman" w:cs="Times New Roman"/>
          <w:i/>
          <w:color w:val="auto"/>
          <w:lang w:eastAsia="en-US" w:bidi="ar-SA"/>
        </w:rPr>
      </w:pPr>
      <w:r w:rsidRPr="005D5723">
        <w:rPr>
          <w:rFonts w:ascii="Times New Roman" w:eastAsia="Calibri" w:hAnsi="Times New Roman" w:cs="Times New Roman"/>
          <w:color w:val="auto"/>
          <w:lang w:eastAsia="en-US" w:bidi="ar-SA"/>
        </w:rPr>
        <w:t xml:space="preserve">8.1. Обеспечение исполнения настоящего Контракта установлено в размере </w:t>
      </w:r>
      <w:r w:rsidR="008948AB" w:rsidRPr="008948AB">
        <w:rPr>
          <w:rFonts w:ascii="Times New Roman" w:eastAsia="Calibri" w:hAnsi="Times New Roman" w:cs="Times New Roman"/>
          <w:i/>
          <w:color w:val="auto"/>
          <w:lang w:eastAsia="en-US" w:bidi="ar-SA"/>
        </w:rPr>
        <w:t>90 776.69 руб. (девяносто тысяч семьсот семьдесят шесть рублей 69 копеек).</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8.2. Обеспечение исполнения настоящего Контракта обеспечивает все обязательства Поставщика, предусмотренные настоящим Контрактом, включая: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исполнение основного обязательства по поставке Товара;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соблюдение срока поставки;</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8.3. Исполнение настоящего Контракта может обеспечиваться предоставлением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соответствующей требованиям </w:t>
      </w:r>
      <w:hyperlink r:id="rId27" w:history="1">
        <w:r w:rsidRPr="005D5723">
          <w:rPr>
            <w:rFonts w:ascii="Times New Roman" w:eastAsia="Calibri" w:hAnsi="Times New Roman" w:cs="Times New Roman"/>
            <w:color w:val="auto"/>
            <w:lang w:eastAsia="en-US" w:bidi="ar-SA"/>
          </w:rPr>
          <w:t>статьи 45</w:t>
        </w:r>
      </w:hyperlink>
      <w:r w:rsidRPr="005D5723">
        <w:rPr>
          <w:rFonts w:ascii="Times New Roman" w:eastAsia="Calibri" w:hAnsi="Times New Roman" w:cs="Times New Roman"/>
          <w:color w:val="auto"/>
          <w:lang w:eastAsia="en-US" w:bidi="ar-SA"/>
        </w:rPr>
        <w:t xml:space="preserve"> Закона,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lastRenderedPageBreak/>
        <w:t xml:space="preserve">8.4. В случае если обеспечение исполнения настоящего Контракта представлено в форме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срок действия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гарантии должен превышать предусмотренный настоящим Контрактом срок исполнения обязательств, которые должны быть обеспечены такой </w:t>
      </w:r>
      <w:r w:rsidR="005519A5">
        <w:rPr>
          <w:rFonts w:ascii="Times New Roman" w:eastAsia="Calibri" w:hAnsi="Times New Roman" w:cs="Times New Roman"/>
          <w:color w:val="auto"/>
          <w:lang w:eastAsia="en-US" w:bidi="ar-SA"/>
        </w:rPr>
        <w:t>независимой</w:t>
      </w:r>
      <w:r w:rsidRPr="005D5723">
        <w:rPr>
          <w:rFonts w:ascii="Times New Roman" w:eastAsia="Calibri" w:hAnsi="Times New Roman" w:cs="Times New Roman"/>
          <w:color w:val="auto"/>
          <w:lang w:eastAsia="en-US" w:bidi="ar-SA"/>
        </w:rPr>
        <w:t xml:space="preserve"> гарантией, не менее чем на один месяц, в том числе в случае его изменения в соответствии со </w:t>
      </w:r>
      <w:hyperlink r:id="rId28" w:history="1">
        <w:r w:rsidRPr="005D5723">
          <w:rPr>
            <w:rFonts w:ascii="Times New Roman" w:eastAsia="Calibri" w:hAnsi="Times New Roman" w:cs="Times New Roman"/>
            <w:color w:val="auto"/>
            <w:lang w:eastAsia="en-US" w:bidi="ar-SA"/>
          </w:rPr>
          <w:t>статьей 95</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29"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0"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 .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31" w:history="1">
        <w:r w:rsidRPr="005D5723">
          <w:rPr>
            <w:rFonts w:ascii="Times New Roman" w:eastAsia="Calibri" w:hAnsi="Times New Roman" w:cs="Times New Roman"/>
            <w:color w:val="auto"/>
            <w:lang w:eastAsia="en-US" w:bidi="ar-SA"/>
          </w:rPr>
          <w:t>частями 7.2</w:t>
        </w:r>
      </w:hyperlink>
      <w:r w:rsidRPr="005D5723">
        <w:rPr>
          <w:rFonts w:ascii="Times New Roman" w:eastAsia="Calibri" w:hAnsi="Times New Roman" w:cs="Times New Roman"/>
          <w:color w:val="auto"/>
          <w:lang w:eastAsia="en-US" w:bidi="ar-SA"/>
        </w:rPr>
        <w:t xml:space="preserve"> и </w:t>
      </w:r>
      <w:hyperlink r:id="rId32" w:history="1">
        <w:r w:rsidRPr="005D5723">
          <w:rPr>
            <w:rFonts w:ascii="Times New Roman" w:eastAsia="Calibri" w:hAnsi="Times New Roman" w:cs="Times New Roman"/>
            <w:color w:val="auto"/>
            <w:lang w:eastAsia="en-US" w:bidi="ar-SA"/>
          </w:rPr>
          <w:t>7.3 статьи 96</w:t>
        </w:r>
      </w:hyperlink>
      <w:r w:rsidRPr="005D5723">
        <w:rPr>
          <w:rFonts w:ascii="Times New Roman" w:eastAsia="Calibri" w:hAnsi="Times New Roman" w:cs="Times New Roman"/>
          <w:color w:val="auto"/>
          <w:lang w:eastAsia="en-US" w:bidi="ar-SA"/>
        </w:rPr>
        <w:t xml:space="preserve"> Закона.</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33" w:history="1">
        <w:r w:rsidRPr="005D5723">
          <w:rPr>
            <w:rFonts w:ascii="Times New Roman" w:eastAsia="Calibri" w:hAnsi="Times New Roman" w:cs="Times New Roman"/>
            <w:color w:val="auto"/>
            <w:lang w:eastAsia="en-US" w:bidi="ar-SA"/>
          </w:rPr>
          <w:t>частями 7</w:t>
        </w:r>
      </w:hyperlink>
      <w:r w:rsidRPr="005D5723">
        <w:rPr>
          <w:rFonts w:ascii="Times New Roman" w:eastAsia="Calibri" w:hAnsi="Times New Roman" w:cs="Times New Roman"/>
          <w:color w:val="auto"/>
          <w:lang w:eastAsia="en-US" w:bidi="ar-SA"/>
        </w:rPr>
        <w:t xml:space="preserve">, </w:t>
      </w:r>
      <w:hyperlink r:id="rId34" w:history="1">
        <w:r w:rsidRPr="005D5723">
          <w:rPr>
            <w:rFonts w:ascii="Times New Roman" w:eastAsia="Calibri" w:hAnsi="Times New Roman" w:cs="Times New Roman"/>
            <w:color w:val="auto"/>
            <w:lang w:eastAsia="en-US" w:bidi="ar-SA"/>
          </w:rPr>
          <w:t>7.1</w:t>
        </w:r>
      </w:hyperlink>
      <w:r w:rsidRPr="005D5723">
        <w:rPr>
          <w:rFonts w:ascii="Times New Roman" w:eastAsia="Calibri" w:hAnsi="Times New Roman" w:cs="Times New Roman"/>
          <w:color w:val="auto"/>
          <w:lang w:eastAsia="en-US" w:bidi="ar-SA"/>
        </w:rPr>
        <w:t xml:space="preserve"> и </w:t>
      </w:r>
      <w:hyperlink r:id="rId35" w:history="1">
        <w:r w:rsidRPr="005D5723">
          <w:rPr>
            <w:rFonts w:ascii="Times New Roman" w:eastAsia="Calibri" w:hAnsi="Times New Roman" w:cs="Times New Roman"/>
            <w:color w:val="auto"/>
            <w:lang w:eastAsia="en-US" w:bidi="ar-SA"/>
          </w:rPr>
          <w:t>7.2 статьи 96</w:t>
        </w:r>
      </w:hyperlink>
      <w:r w:rsidRPr="005D5723">
        <w:rPr>
          <w:rFonts w:ascii="Times New Roman" w:eastAsia="Calibri" w:hAnsi="Times New Roman" w:cs="Times New Roman"/>
          <w:color w:val="auto"/>
          <w:lang w:eastAsia="en-US" w:bidi="ar-SA"/>
        </w:rPr>
        <w:t xml:space="preserve"> Закона возвращаются Поставщику в течение </w:t>
      </w:r>
      <w:r w:rsidR="00533148">
        <w:rPr>
          <w:rFonts w:ascii="Times New Roman" w:eastAsia="Calibri" w:hAnsi="Times New Roman" w:cs="Times New Roman"/>
          <w:color w:val="auto"/>
          <w:lang w:eastAsia="en-US" w:bidi="ar-SA"/>
        </w:rPr>
        <w:t>30</w:t>
      </w:r>
      <w:r w:rsidRPr="005D5723">
        <w:rPr>
          <w:rFonts w:ascii="Times New Roman" w:eastAsia="Calibri" w:hAnsi="Times New Roman" w:cs="Times New Roman"/>
          <w:color w:val="auto"/>
          <w:lang w:eastAsia="en-US" w:bidi="ar-SA"/>
        </w:rPr>
        <w:t xml:space="preserve"> дней с даты исполнения Поставщиком своих обязательств по настоящему Контракту.</w:t>
      </w:r>
    </w:p>
    <w:p w:rsidR="008438CB" w:rsidRPr="005D5723" w:rsidRDefault="00D10349"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D10349">
        <w:rPr>
          <w:rFonts w:ascii="Times New Roman" w:eastAsia="Calibri" w:hAnsi="Times New Roman" w:cs="Times New Roman"/>
          <w:color w:val="auto"/>
          <w:lang w:eastAsia="en-US" w:bidi="ar-SA"/>
        </w:rPr>
        <w:t>8.7.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rsidR="008438CB" w:rsidRPr="005D5723" w:rsidRDefault="008438CB" w:rsidP="008438CB">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8.8. </w:t>
      </w:r>
      <w:r w:rsidR="00D10349" w:rsidRPr="00D10349">
        <w:rPr>
          <w:rFonts w:ascii="Times New Roman" w:eastAsia="Calibri" w:hAnsi="Times New Roman" w:cs="Times New Roman"/>
          <w:color w:val="auto"/>
          <w:lang w:eastAsia="en-US" w:bidi="ar-SA"/>
        </w:rPr>
        <w:t xml:space="preserve">В случае отзыва в соответствии с законодательством Российской Федерации у </w:t>
      </w:r>
      <w:r w:rsidR="0059070C">
        <w:rPr>
          <w:rFonts w:ascii="Times New Roman" w:eastAsia="Calibri" w:hAnsi="Times New Roman" w:cs="Times New Roman"/>
          <w:color w:val="auto"/>
          <w:lang w:eastAsia="en-US" w:bidi="ar-SA"/>
        </w:rPr>
        <w:t>организации</w:t>
      </w:r>
      <w:r w:rsidR="00D10349" w:rsidRPr="00D10349">
        <w:rPr>
          <w:rFonts w:ascii="Times New Roman" w:eastAsia="Calibri" w:hAnsi="Times New Roman" w:cs="Times New Roman"/>
          <w:color w:val="auto"/>
          <w:lang w:eastAsia="en-US" w:bidi="ar-SA"/>
        </w:rPr>
        <w:t>, предоставивше</w:t>
      </w:r>
      <w:r w:rsidR="0059070C">
        <w:rPr>
          <w:rFonts w:ascii="Times New Roman" w:eastAsia="Calibri" w:hAnsi="Times New Roman" w:cs="Times New Roman"/>
          <w:color w:val="auto"/>
          <w:lang w:eastAsia="en-US" w:bidi="ar-SA"/>
        </w:rPr>
        <w:t>й</w:t>
      </w:r>
      <w:r w:rsidR="00D10349" w:rsidRPr="00D10349">
        <w:rPr>
          <w:rFonts w:ascii="Times New Roman" w:eastAsia="Calibri" w:hAnsi="Times New Roman" w:cs="Times New Roman"/>
          <w:color w:val="auto"/>
          <w:lang w:eastAsia="en-US" w:bidi="ar-SA"/>
        </w:rPr>
        <w:t xml:space="preserve"> независимую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rsidR="008438CB" w:rsidRDefault="00EF20AA" w:rsidP="00A20565">
      <w:pPr>
        <w:widowControl/>
        <w:autoSpaceDE w:val="0"/>
        <w:autoSpaceDN w:val="0"/>
        <w:adjustRightInd w:val="0"/>
        <w:ind w:firstLine="567"/>
        <w:jc w:val="both"/>
        <w:outlineLvl w:val="0"/>
        <w:rPr>
          <w:rFonts w:ascii="Times New Roman" w:eastAsia="Calibri" w:hAnsi="Times New Roman" w:cs="Times New Roman"/>
          <w:color w:val="auto"/>
          <w:lang w:eastAsia="en-US" w:bidi="ar-SA"/>
        </w:rPr>
      </w:pPr>
      <w:r w:rsidRPr="00EF20AA">
        <w:rPr>
          <w:rFonts w:ascii="Times New Roman" w:eastAsia="Calibri" w:hAnsi="Times New Roman" w:cs="Times New Roman"/>
          <w:color w:val="auto"/>
          <w:lang w:eastAsia="en-US" w:bidi="ar-SA"/>
        </w:rPr>
        <w:t>8.</w:t>
      </w:r>
      <w:r w:rsidR="00ED1032">
        <w:rPr>
          <w:rFonts w:ascii="Times New Roman" w:eastAsia="Calibri" w:hAnsi="Times New Roman" w:cs="Times New Roman"/>
          <w:color w:val="auto"/>
          <w:lang w:eastAsia="en-US" w:bidi="ar-SA"/>
        </w:rPr>
        <w:t>9</w:t>
      </w:r>
      <w:r w:rsidRPr="00EF20AA">
        <w:rPr>
          <w:rFonts w:ascii="Times New Roman" w:eastAsia="Calibri" w:hAnsi="Times New Roman" w:cs="Times New Roman"/>
          <w:color w:val="auto"/>
          <w:lang w:eastAsia="en-US" w:bidi="ar-SA"/>
        </w:rPr>
        <w:t xml:space="preserve">.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w:t>
      </w:r>
      <w:r w:rsidR="00A11308">
        <w:rPr>
          <w:rFonts w:ascii="Times New Roman" w:eastAsia="Calibri" w:hAnsi="Times New Roman" w:cs="Times New Roman"/>
          <w:color w:val="auto"/>
          <w:lang w:eastAsia="en-US" w:bidi="ar-SA"/>
        </w:rPr>
        <w:t>З</w:t>
      </w:r>
      <w:r w:rsidR="00A11308" w:rsidRPr="00EF20AA">
        <w:rPr>
          <w:rFonts w:ascii="Times New Roman" w:eastAsia="Calibri" w:hAnsi="Times New Roman" w:cs="Times New Roman"/>
          <w:color w:val="auto"/>
          <w:lang w:eastAsia="en-US" w:bidi="ar-SA"/>
        </w:rPr>
        <w:t>аказчик</w:t>
      </w:r>
      <w:r w:rsidR="00A11308">
        <w:rPr>
          <w:rFonts w:ascii="Times New Roman" w:eastAsia="Calibri" w:hAnsi="Times New Roman" w:cs="Times New Roman"/>
          <w:color w:val="auto"/>
          <w:lang w:eastAsia="en-US" w:bidi="ar-SA"/>
        </w:rPr>
        <w:t>ом</w:t>
      </w:r>
      <w:r w:rsidR="00A11308" w:rsidRPr="00EF20AA">
        <w:rPr>
          <w:rFonts w:ascii="Times New Roman" w:eastAsia="Calibri" w:hAnsi="Times New Roman" w:cs="Times New Roman"/>
          <w:color w:val="auto"/>
          <w:lang w:eastAsia="en-US" w:bidi="ar-SA"/>
        </w:rPr>
        <w:t xml:space="preserve"> </w:t>
      </w:r>
      <w:r w:rsidRPr="00EF20AA">
        <w:rPr>
          <w:rFonts w:ascii="Times New Roman" w:eastAsia="Calibri" w:hAnsi="Times New Roman" w:cs="Times New Roman"/>
          <w:color w:val="auto"/>
          <w:lang w:eastAsia="en-US" w:bidi="ar-SA"/>
        </w:rPr>
        <w:t>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EF20AA" w:rsidRPr="00D17B3F" w:rsidRDefault="00EF20AA" w:rsidP="00A20565">
      <w:pPr>
        <w:widowControl/>
        <w:autoSpaceDE w:val="0"/>
        <w:autoSpaceDN w:val="0"/>
        <w:adjustRightInd w:val="0"/>
        <w:ind w:firstLine="567"/>
        <w:jc w:val="both"/>
        <w:outlineLvl w:val="0"/>
        <w:rPr>
          <w:rFonts w:ascii="Times New Roman" w:eastAsia="Calibri" w:hAnsi="Times New Roman" w:cs="Times New Roman"/>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9. Обстоятельства непреодолимой силы</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bookmarkStart w:id="17" w:name="Par225"/>
      <w:bookmarkEnd w:id="17"/>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9.2. О возникновении и прекращении обстоятельства непреодолимой силы Стороны уведомляют друг друга письменно в течение 60 (шестидесяти)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bookmarkStart w:id="18" w:name="Par226"/>
      <w:bookmarkEnd w:id="18"/>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9.4. Если одна из Сторон не направит или несвоевременно направит документы, указанные в </w:t>
      </w:r>
      <w:hyperlink w:anchor="Par225" w:history="1">
        <w:r w:rsidRPr="005D5723">
          <w:rPr>
            <w:rFonts w:ascii="Times New Roman" w:eastAsia="Calibri" w:hAnsi="Times New Roman" w:cs="Times New Roman"/>
            <w:color w:val="auto"/>
            <w:lang w:eastAsia="en-US" w:bidi="ar-SA"/>
          </w:rPr>
          <w:t>пунктах 9.2</w:t>
        </w:r>
      </w:hyperlink>
      <w:r w:rsidRPr="005D5723">
        <w:rPr>
          <w:rFonts w:ascii="Times New Roman" w:eastAsia="Calibri" w:hAnsi="Times New Roman" w:cs="Times New Roman"/>
          <w:color w:val="auto"/>
          <w:lang w:eastAsia="en-US" w:bidi="ar-SA"/>
        </w:rPr>
        <w:t xml:space="preserve"> - </w:t>
      </w:r>
      <w:hyperlink w:anchor="Par226" w:history="1">
        <w:r w:rsidRPr="005D5723">
          <w:rPr>
            <w:rFonts w:ascii="Times New Roman" w:eastAsia="Calibri" w:hAnsi="Times New Roman" w:cs="Times New Roman"/>
            <w:color w:val="auto"/>
            <w:lang w:eastAsia="en-US" w:bidi="ar-SA"/>
          </w:rPr>
          <w:t>9.3</w:t>
        </w:r>
      </w:hyperlink>
      <w:r w:rsidRPr="005D5723">
        <w:rPr>
          <w:rFonts w:ascii="Times New Roman" w:eastAsia="Calibri" w:hAnsi="Times New Roman" w:cs="Times New Roman"/>
          <w:color w:val="auto"/>
          <w:lang w:eastAsia="en-US" w:bidi="ar-SA"/>
        </w:rPr>
        <w:t xml:space="preserve"> настоящего раздела, то такая Сторона не вправе ссылаться на возникновение </w:t>
      </w:r>
      <w:r w:rsidRPr="005D5723">
        <w:rPr>
          <w:rFonts w:ascii="Times New Roman" w:eastAsia="Calibri" w:hAnsi="Times New Roman" w:cs="Times New Roman"/>
          <w:color w:val="auto"/>
          <w:lang w:eastAsia="en-US" w:bidi="ar-SA"/>
        </w:rPr>
        <w:lastRenderedPageBreak/>
        <w:t>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9.5. В случае, если обстоятельства непреодолимой силы будут сохраняться более 60 (шестидесяти)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438CB" w:rsidRPr="00D17B3F" w:rsidRDefault="008438CB" w:rsidP="008438CB">
      <w:pPr>
        <w:widowControl/>
        <w:autoSpaceDE w:val="0"/>
        <w:autoSpaceDN w:val="0"/>
        <w:adjustRightInd w:val="0"/>
        <w:jc w:val="both"/>
        <w:rPr>
          <w:rFonts w:ascii="Times New Roman" w:eastAsia="Calibri" w:hAnsi="Times New Roman" w:cs="Times New Roman"/>
          <w:b/>
          <w:color w:val="auto"/>
          <w:sz w:val="16"/>
          <w:szCs w:val="16"/>
          <w:lang w:eastAsia="en-US" w:bidi="ar-SA"/>
        </w:rPr>
      </w:pPr>
    </w:p>
    <w:p w:rsidR="00FC5271" w:rsidRDefault="00FC5271" w:rsidP="00FC5271">
      <w:pPr>
        <w:widowControl/>
        <w:autoSpaceDE w:val="0"/>
        <w:autoSpaceDN w:val="0"/>
        <w:adjustRightInd w:val="0"/>
        <w:ind w:firstLine="540"/>
        <w:jc w:val="center"/>
        <w:rPr>
          <w:rFonts w:ascii="Times New Roman" w:eastAsia="Calibri" w:hAnsi="Times New Roman" w:cs="Times New Roman"/>
          <w:b/>
          <w:color w:val="auto"/>
          <w:lang w:eastAsia="en-US" w:bidi="ar-SA"/>
        </w:rPr>
      </w:pPr>
      <w:r w:rsidRPr="00FC5271">
        <w:rPr>
          <w:rFonts w:ascii="Times New Roman" w:eastAsia="Calibri" w:hAnsi="Times New Roman" w:cs="Times New Roman"/>
          <w:b/>
          <w:color w:val="auto"/>
          <w:lang w:eastAsia="en-US" w:bidi="ar-SA"/>
        </w:rPr>
        <w:t>10. Рассмотрение и разрешение споров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10.1. Все споры, возникающие из настоящего Контракта, Стороны могут разрешать путем переговоров.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10.2. Все споры, возникающие из настоящего Контракта, подлежат передаче на разрешение в Арбитражный суд города Санкт-Петербурга и Ленинградской области в соответствии с действующим законодательством Российской Федерации и настоящим Контрактом.</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10.3. До передачи спора на разрешение в Арбитражный суд города Санкт-Петербурга и Ленинградской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36" w:history="1">
        <w:r w:rsidRPr="005D5723">
          <w:rPr>
            <w:rFonts w:ascii="Times New Roman" w:eastAsia="Calibri" w:hAnsi="Times New Roman" w:cs="Times New Roman"/>
            <w:color w:val="auto"/>
            <w:lang w:eastAsia="en-US" w:bidi="ar-SA"/>
          </w:rPr>
          <w:t>части 5 статьи 4</w:t>
        </w:r>
      </w:hyperlink>
      <w:r w:rsidRPr="005D5723">
        <w:rPr>
          <w:rFonts w:ascii="Times New Roman" w:eastAsia="Calibri" w:hAnsi="Times New Roman" w:cs="Times New Roman"/>
          <w:color w:val="auto"/>
          <w:lang w:eastAsia="en-US" w:bidi="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3F1DFC"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10.4. </w:t>
      </w:r>
      <w:r w:rsidR="003F1DFC" w:rsidRPr="003F1DFC">
        <w:rPr>
          <w:rFonts w:ascii="Times New Roman" w:eastAsia="Calibri" w:hAnsi="Times New Roman" w:cs="Times New Roman"/>
          <w:color w:val="auto"/>
          <w:lang w:eastAsia="en-US" w:bidi="ar-SA"/>
        </w:rPr>
        <w:t>Претензии должны быть направлены одной Стороной другой Стороне в порядке, предусмотренном пунктом 12.3.1 Контракта.</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10.5. Сторона должна дать в письменной форме ответ на претензию по существу в срок не позднее 10 календарных </w:t>
      </w:r>
      <w:r w:rsidR="006D3EC6">
        <w:rPr>
          <w:rFonts w:ascii="Times New Roman" w:eastAsia="Calibri" w:hAnsi="Times New Roman" w:cs="Times New Roman"/>
          <w:color w:val="auto"/>
          <w:lang w:eastAsia="en-US" w:bidi="ar-SA"/>
        </w:rPr>
        <w:t xml:space="preserve">дней </w:t>
      </w:r>
      <w:r w:rsidRPr="005D5723">
        <w:rPr>
          <w:rFonts w:ascii="Times New Roman" w:eastAsia="Calibri" w:hAnsi="Times New Roman" w:cs="Times New Roman"/>
          <w:color w:val="auto"/>
          <w:lang w:eastAsia="en-US" w:bidi="ar-SA"/>
        </w:rPr>
        <w:t>с даты получения претензии.</w:t>
      </w:r>
    </w:p>
    <w:p w:rsidR="003F1DFC" w:rsidRDefault="003F1DFC"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3F1DFC">
        <w:rPr>
          <w:rFonts w:ascii="Times New Roman" w:eastAsia="Calibri" w:hAnsi="Times New Roman" w:cs="Times New Roman"/>
          <w:color w:val="auto"/>
          <w:lang w:eastAsia="en-US" w:bidi="ar-SA"/>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10.7. Если требования в претензии подлежат денежной оценке, в претензии указывается </w:t>
      </w:r>
      <w:proofErr w:type="spellStart"/>
      <w:r w:rsidRPr="005D5723">
        <w:rPr>
          <w:rFonts w:ascii="Times New Roman" w:eastAsia="Calibri" w:hAnsi="Times New Roman" w:cs="Times New Roman"/>
          <w:color w:val="auto"/>
          <w:lang w:eastAsia="en-US" w:bidi="ar-SA"/>
        </w:rPr>
        <w:t>истребуемая</w:t>
      </w:r>
      <w:proofErr w:type="spellEnd"/>
      <w:r w:rsidRPr="005D5723">
        <w:rPr>
          <w:rFonts w:ascii="Times New Roman" w:eastAsia="Calibri" w:hAnsi="Times New Roman" w:cs="Times New Roman"/>
          <w:color w:val="auto"/>
          <w:lang w:eastAsia="en-US" w:bidi="ar-SA"/>
        </w:rPr>
        <w:t xml:space="preserve"> денежная сумма и ее полный и обоснованный расчет.</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EF20AA"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10.10. </w:t>
      </w:r>
      <w:r w:rsidR="003F1DFC" w:rsidRPr="003F1DFC">
        <w:rPr>
          <w:rFonts w:ascii="Times New Roman" w:eastAsia="Calibri" w:hAnsi="Times New Roman" w:cs="Times New Roman"/>
          <w:color w:val="auto"/>
          <w:lang w:eastAsia="en-US" w:bidi="ar-SA"/>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города Санкт-Петербурга и Ленинградской области.</w:t>
      </w:r>
    </w:p>
    <w:p w:rsidR="003F1DFC" w:rsidRPr="00D17B3F" w:rsidRDefault="003F1DFC" w:rsidP="008438CB">
      <w:pPr>
        <w:widowControl/>
        <w:autoSpaceDE w:val="0"/>
        <w:autoSpaceDN w:val="0"/>
        <w:adjustRightInd w:val="0"/>
        <w:ind w:firstLine="540"/>
        <w:jc w:val="both"/>
        <w:rPr>
          <w:rFonts w:ascii="Times New Roman" w:eastAsia="Calibri" w:hAnsi="Times New Roman" w:cs="Times New Roman"/>
          <w:color w:val="auto"/>
          <w:sz w:val="16"/>
          <w:szCs w:val="16"/>
          <w:lang w:eastAsia="en-US" w:bidi="ar-SA"/>
        </w:rPr>
      </w:pPr>
    </w:p>
    <w:p w:rsidR="00F76832" w:rsidRDefault="00F76832" w:rsidP="00F76832">
      <w:pPr>
        <w:widowControl/>
        <w:autoSpaceDE w:val="0"/>
        <w:autoSpaceDN w:val="0"/>
        <w:adjustRightInd w:val="0"/>
        <w:ind w:firstLine="540"/>
        <w:jc w:val="center"/>
        <w:rPr>
          <w:rFonts w:ascii="Times New Roman" w:eastAsia="Calibri" w:hAnsi="Times New Roman" w:cs="Times New Roman"/>
          <w:b/>
          <w:bCs/>
          <w:color w:val="auto"/>
          <w:lang w:eastAsia="en-US" w:bidi="ar-SA"/>
        </w:rPr>
      </w:pPr>
      <w:bookmarkStart w:id="19" w:name="Par246"/>
      <w:bookmarkEnd w:id="19"/>
      <w:r>
        <w:rPr>
          <w:rFonts w:ascii="Times New Roman" w:eastAsia="Calibri" w:hAnsi="Times New Roman" w:cs="Times New Roman"/>
          <w:b/>
          <w:bCs/>
          <w:color w:val="auto"/>
          <w:lang w:eastAsia="en-US" w:bidi="ar-SA"/>
        </w:rPr>
        <w:t>11. Срок действия и порядок изменения, расторжения</w:t>
      </w:r>
      <w:r>
        <w:rPr>
          <w:rFonts w:ascii="Times New Roman" w:eastAsia="Calibri" w:hAnsi="Times New Roman" w:cs="Times New Roman"/>
          <w:color w:val="auto"/>
          <w:lang w:eastAsia="en-US" w:bidi="ar-SA"/>
        </w:rPr>
        <w:t xml:space="preserve"> </w:t>
      </w:r>
      <w:r>
        <w:rPr>
          <w:rFonts w:ascii="Times New Roman" w:eastAsia="Calibri" w:hAnsi="Times New Roman" w:cs="Times New Roman"/>
          <w:b/>
          <w:bCs/>
          <w:color w:val="auto"/>
          <w:lang w:eastAsia="en-US" w:bidi="ar-SA"/>
        </w:rPr>
        <w:t>Контракта. Срок исполнения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11.1. Настоящий Контракт </w:t>
      </w:r>
      <w:r w:rsidR="00900FB5" w:rsidRPr="00900FB5">
        <w:rPr>
          <w:rFonts w:ascii="Times New Roman" w:eastAsia="Calibri" w:hAnsi="Times New Roman" w:cs="Times New Roman"/>
          <w:color w:val="auto"/>
          <w:lang w:eastAsia="en-US" w:bidi="ar-SA"/>
        </w:rPr>
        <w:t xml:space="preserve">считается заключенным в день размещения контракта, подписанного Заказчиком в единой информационной системе </w:t>
      </w:r>
      <w:r w:rsidRPr="005D5723">
        <w:rPr>
          <w:rFonts w:ascii="Times New Roman" w:eastAsia="Calibri" w:hAnsi="Times New Roman" w:cs="Times New Roman"/>
          <w:color w:val="auto"/>
          <w:lang w:eastAsia="en-US" w:bidi="ar-SA"/>
        </w:rPr>
        <w:t xml:space="preserve">и действует </w:t>
      </w:r>
      <w:r w:rsidRPr="00454727">
        <w:rPr>
          <w:rFonts w:ascii="Times New Roman" w:eastAsia="Calibri" w:hAnsi="Times New Roman" w:cs="Times New Roman"/>
          <w:color w:val="auto"/>
          <w:lang w:eastAsia="en-US" w:bidi="ar-SA"/>
        </w:rPr>
        <w:t xml:space="preserve">по </w:t>
      </w:r>
      <w:r w:rsidR="008456A2" w:rsidRPr="00454727">
        <w:rPr>
          <w:rFonts w:ascii="Times New Roman" w:eastAsia="Calibri" w:hAnsi="Times New Roman" w:cs="Times New Roman"/>
          <w:color w:val="auto"/>
          <w:lang w:eastAsia="en-US" w:bidi="ar-SA"/>
        </w:rPr>
        <w:t>«</w:t>
      </w:r>
      <w:r w:rsidR="00D8638B">
        <w:rPr>
          <w:rFonts w:ascii="Times New Roman" w:eastAsia="Calibri" w:hAnsi="Times New Roman" w:cs="Times New Roman"/>
          <w:color w:val="auto"/>
          <w:lang w:eastAsia="en-US" w:bidi="ar-SA"/>
        </w:rPr>
        <w:t>28</w:t>
      </w:r>
      <w:r w:rsidR="008456A2" w:rsidRPr="00454727">
        <w:rPr>
          <w:rFonts w:ascii="Times New Roman" w:eastAsia="Calibri" w:hAnsi="Times New Roman" w:cs="Times New Roman"/>
          <w:color w:val="auto"/>
          <w:lang w:eastAsia="en-US" w:bidi="ar-SA"/>
        </w:rPr>
        <w:t>»</w:t>
      </w:r>
      <w:r w:rsidRPr="00454727">
        <w:rPr>
          <w:rFonts w:ascii="Times New Roman" w:eastAsia="Calibri" w:hAnsi="Times New Roman" w:cs="Times New Roman"/>
          <w:color w:val="auto"/>
          <w:lang w:eastAsia="en-US" w:bidi="ar-SA"/>
        </w:rPr>
        <w:t xml:space="preserve"> </w:t>
      </w:r>
      <w:r w:rsidR="00D8638B">
        <w:rPr>
          <w:rFonts w:ascii="Times New Roman" w:eastAsia="Calibri" w:hAnsi="Times New Roman" w:cs="Times New Roman"/>
          <w:color w:val="auto"/>
          <w:lang w:eastAsia="en-US" w:bidi="ar-SA"/>
        </w:rPr>
        <w:t>февраля</w:t>
      </w:r>
      <w:r w:rsidRPr="00454727">
        <w:rPr>
          <w:rFonts w:ascii="Times New Roman" w:eastAsia="Calibri" w:hAnsi="Times New Roman" w:cs="Times New Roman"/>
          <w:color w:val="auto"/>
          <w:lang w:eastAsia="en-US" w:bidi="ar-SA"/>
        </w:rPr>
        <w:t xml:space="preserve"> </w:t>
      </w:r>
      <w:r w:rsidR="00A20565" w:rsidRPr="00454727">
        <w:rPr>
          <w:rFonts w:ascii="Times New Roman" w:eastAsia="Calibri" w:hAnsi="Times New Roman" w:cs="Times New Roman"/>
          <w:color w:val="auto"/>
          <w:lang w:eastAsia="en-US" w:bidi="ar-SA"/>
        </w:rPr>
        <w:t>202</w:t>
      </w:r>
      <w:r w:rsidR="00EE553B">
        <w:rPr>
          <w:rFonts w:ascii="Times New Roman" w:eastAsia="Calibri" w:hAnsi="Times New Roman" w:cs="Times New Roman"/>
          <w:color w:val="auto"/>
          <w:lang w:eastAsia="en-US" w:bidi="ar-SA"/>
        </w:rPr>
        <w:t>7</w:t>
      </w:r>
      <w:r w:rsidR="00E71806" w:rsidRPr="00454727">
        <w:rPr>
          <w:rFonts w:ascii="Times New Roman" w:eastAsia="Calibri" w:hAnsi="Times New Roman" w:cs="Times New Roman"/>
          <w:color w:val="auto"/>
          <w:lang w:eastAsia="en-US" w:bidi="ar-SA"/>
        </w:rPr>
        <w:t xml:space="preserve"> </w:t>
      </w:r>
      <w:r w:rsidRPr="00454727">
        <w:rPr>
          <w:rFonts w:ascii="Times New Roman" w:eastAsia="Calibri" w:hAnsi="Times New Roman" w:cs="Times New Roman"/>
          <w:color w:val="auto"/>
          <w:lang w:eastAsia="en-US" w:bidi="ar-SA"/>
        </w:rPr>
        <w:t xml:space="preserve">г. (включительно), а в части неисполненных обязательств - до полного </w:t>
      </w:r>
      <w:r w:rsidRPr="005D5723">
        <w:rPr>
          <w:rFonts w:ascii="Times New Roman" w:eastAsia="Calibri" w:hAnsi="Times New Roman" w:cs="Times New Roman"/>
          <w:color w:val="auto"/>
          <w:lang w:eastAsia="en-US" w:bidi="ar-SA"/>
        </w:rPr>
        <w:t>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5874C3" w:rsidRPr="005D5723" w:rsidRDefault="005874C3"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lastRenderedPageBreak/>
        <w:t>11.1.1. Информация о настоящем Контракте подлежит включению в реестр контрактов, заключенных заказчиками.</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11.2. </w:t>
      </w:r>
      <w:r w:rsidR="00637F2E" w:rsidRPr="00637F2E">
        <w:rPr>
          <w:rFonts w:ascii="Times New Roman" w:eastAsia="Calibri" w:hAnsi="Times New Roman" w:cs="Times New Roman"/>
          <w:color w:val="auto"/>
          <w:lang w:eastAsia="en-US" w:bidi="ar-SA"/>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37F2E" w:rsidRPr="005D5723" w:rsidRDefault="00637F2E"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637F2E">
        <w:rPr>
          <w:rFonts w:ascii="Times New Roman" w:eastAsia="Calibri" w:hAnsi="Times New Roman" w:cs="Times New Roman"/>
          <w:color w:val="auto"/>
          <w:lang w:eastAsia="en-US" w:bidi="ar-SA"/>
        </w:rPr>
        <w:t>11.3.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обращение о включении информации о Поставщике в реестр недобросовестных поставщиков (подрядчиков, исполнителей).</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11.4. </w:t>
      </w:r>
      <w:r w:rsidR="00637F2E" w:rsidRPr="00637F2E">
        <w:rPr>
          <w:rFonts w:ascii="Times New Roman" w:eastAsia="Calibri" w:hAnsi="Times New Roman" w:cs="Times New Roman"/>
          <w:color w:val="auto"/>
          <w:lang w:eastAsia="en-US" w:bidi="ar-SA"/>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8438CB"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11.5. </w:t>
      </w:r>
      <w:r w:rsidR="00504C6C" w:rsidRPr="00504C6C">
        <w:rPr>
          <w:rFonts w:ascii="Times New Roman" w:eastAsia="Calibri" w:hAnsi="Times New Roman" w:cs="Times New Roman"/>
          <w:color w:val="auto"/>
          <w:lang w:eastAsia="en-US" w:bidi="ar-SA"/>
        </w:rPr>
        <w:t>Изменение условий настоящего Контракта при его исполнении не допускается, за исключением случаев, предусмотренных Законом.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11.6.</w:t>
      </w:r>
      <w:r>
        <w:rPr>
          <w:rFonts w:ascii="Times New Roman" w:eastAsia="Times New Roman" w:hAnsi="Times New Roman" w:cs="Times New Roman"/>
          <w:color w:val="auto"/>
          <w:lang w:bidi="ar-SA"/>
        </w:rPr>
        <w:t xml:space="preserve"> </w:t>
      </w:r>
      <w:r w:rsidRPr="00504C6C">
        <w:rPr>
          <w:rFonts w:ascii="Times New Roman" w:eastAsia="Times New Roman" w:hAnsi="Times New Roman" w:cs="Times New Roman"/>
          <w:color w:val="auto"/>
          <w:lang w:bidi="ar-SA"/>
        </w:rPr>
        <w:t xml:space="preserve">Предусмотренные частью 1 статьи 95 Закона изменения осуществляются при условии предоставления Поставщиком в соответствии с Законом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w:t>
      </w:r>
      <w:proofErr w:type="gramStart"/>
      <w:r w:rsidRPr="00504C6C">
        <w:rPr>
          <w:rFonts w:ascii="Times New Roman" w:eastAsia="Times New Roman" w:hAnsi="Times New Roman" w:cs="Times New Roman"/>
          <w:color w:val="auto"/>
          <w:lang w:bidi="ar-SA"/>
        </w:rPr>
        <w:t>и</w:t>
      </w:r>
      <w:proofErr w:type="gramEnd"/>
      <w:r w:rsidRPr="00504C6C">
        <w:rPr>
          <w:rFonts w:ascii="Times New Roman" w:eastAsia="Times New Roman" w:hAnsi="Times New Roman" w:cs="Times New Roman"/>
          <w:color w:val="auto"/>
          <w:lang w:bidi="ar-SA"/>
        </w:rPr>
        <w:t xml:space="preserve"> если при определении Поставщика требование обеспечения исполнения контракта установлено в соответствии со статьей 96 Закона. При этом:</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1) размер обеспечения может быть уменьшен в порядке и случаях, предусмотренных частями 7 - 7.3 статьи 96 Закона;</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504C6C" w:rsidRPr="00504C6C"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6316EF" w:rsidRPr="00A20565" w:rsidRDefault="00504C6C" w:rsidP="00D17B3F">
      <w:pPr>
        <w:widowControl/>
        <w:spacing w:line="240" w:lineRule="atLeast"/>
        <w:ind w:firstLine="539"/>
        <w:jc w:val="both"/>
        <w:rPr>
          <w:rFonts w:ascii="Times New Roman" w:eastAsia="Times New Roman" w:hAnsi="Times New Roman" w:cs="Times New Roman"/>
          <w:color w:val="auto"/>
          <w:lang w:bidi="ar-SA"/>
        </w:rPr>
      </w:pPr>
      <w:r w:rsidRPr="00504C6C">
        <w:rPr>
          <w:rFonts w:ascii="Times New Roman" w:eastAsia="Times New Roman" w:hAnsi="Times New Roman" w:cs="Times New Roman"/>
          <w:color w:val="auto"/>
          <w:lang w:bidi="ar-SA"/>
        </w:rPr>
        <w:t>4) если при увеличении в соответствии со статьей 95 Закона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r w:rsidR="006316EF" w:rsidRPr="00A20565">
        <w:rPr>
          <w:rFonts w:ascii="Times New Roman" w:eastAsia="Times New Roman" w:hAnsi="Times New Roman" w:cs="Times New Roman"/>
          <w:color w:val="auto"/>
          <w:lang w:bidi="ar-SA"/>
        </w:rPr>
        <w:t xml:space="preserve">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11.7. В случае уменьшения в соответствии со </w:t>
      </w:r>
      <w:hyperlink r:id="rId37" w:history="1">
        <w:r w:rsidRPr="00A20565">
          <w:rPr>
            <w:rFonts w:ascii="Times New Roman" w:eastAsia="Times New Roman" w:hAnsi="Times New Roman" w:cs="Times New Roman"/>
            <w:color w:val="auto"/>
            <w:lang w:bidi="ar-SA"/>
          </w:rPr>
          <w:t>статьей 95</w:t>
        </w:r>
      </w:hyperlink>
      <w:r w:rsidRPr="00A20565">
        <w:rPr>
          <w:rFonts w:ascii="Times New Roman" w:eastAsia="Times New Roman" w:hAnsi="Times New Roman" w:cs="Times New Roman"/>
          <w:color w:val="auto"/>
          <w:lang w:bidi="ar-SA"/>
        </w:rPr>
        <w:t xml:space="preserve"> Закона цены Контракта Заказчик возвращает Поставщику денежные средства в размере, пропорциональном размеру такого уменьшения цены Контракта. </w:t>
      </w:r>
    </w:p>
    <w:p w:rsidR="006316EF" w:rsidRPr="00A20565" w:rsidRDefault="006316EF" w:rsidP="006316EF">
      <w:pPr>
        <w:widowControl/>
        <w:ind w:firstLine="540"/>
        <w:jc w:val="both"/>
        <w:rPr>
          <w:rFonts w:ascii="Times New Roman" w:eastAsia="Times New Roman" w:hAnsi="Times New Roman" w:cs="Times New Roman"/>
          <w:color w:val="auto"/>
          <w:lang w:bidi="ar-SA"/>
        </w:rPr>
      </w:pPr>
      <w:r w:rsidRPr="00A20565">
        <w:rPr>
          <w:rFonts w:ascii="Times New Roman" w:eastAsia="Times New Roman" w:hAnsi="Times New Roman" w:cs="Times New Roman"/>
          <w:color w:val="auto"/>
          <w:lang w:bidi="ar-SA"/>
        </w:rPr>
        <w:t xml:space="preserve">11.8. В случае изменения срока исполнения Контракта в соответствии с </w:t>
      </w:r>
      <w:hyperlink r:id="rId38" w:history="1">
        <w:r w:rsidRPr="00A20565">
          <w:rPr>
            <w:rFonts w:ascii="Times New Roman" w:eastAsia="Times New Roman" w:hAnsi="Times New Roman" w:cs="Times New Roman"/>
            <w:color w:val="auto"/>
            <w:lang w:bidi="ar-SA"/>
          </w:rPr>
          <w:t>частью 27 статьи 34</w:t>
        </w:r>
      </w:hyperlink>
      <w:r w:rsidRPr="00A20565">
        <w:rPr>
          <w:rFonts w:ascii="Times New Roman" w:eastAsia="Times New Roman" w:hAnsi="Times New Roman" w:cs="Times New Roman"/>
          <w:color w:val="auto"/>
          <w:lang w:bidi="ar-SA"/>
        </w:rPr>
        <w:t xml:space="preserve"> Закона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rsidR="006316EF" w:rsidRPr="00A20565" w:rsidRDefault="006316EF" w:rsidP="00A20565">
      <w:pPr>
        <w:widowControl/>
        <w:ind w:firstLine="540"/>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 xml:space="preserve">11.9. </w:t>
      </w:r>
      <w:r w:rsidRPr="00454727">
        <w:rPr>
          <w:rFonts w:ascii="Times New Roman" w:eastAsia="Times New Roman" w:hAnsi="Times New Roman" w:cs="Times New Roman"/>
          <w:color w:val="auto"/>
          <w:lang w:bidi="ar-SA"/>
        </w:rPr>
        <w:t xml:space="preserve">Срок исполнения настоящего Контракта: </w:t>
      </w:r>
      <w:r w:rsidR="00A20565" w:rsidRPr="00B30375">
        <w:rPr>
          <w:rFonts w:ascii="Times New Roman" w:eastAsia="Times New Roman" w:hAnsi="Times New Roman" w:cs="Times New Roman"/>
          <w:b/>
          <w:color w:val="auto"/>
          <w:lang w:bidi="ar-SA"/>
        </w:rPr>
        <w:t>«</w:t>
      </w:r>
      <w:r w:rsidR="00D8638B" w:rsidRPr="00B30375">
        <w:rPr>
          <w:rFonts w:ascii="Times New Roman" w:eastAsia="Times New Roman" w:hAnsi="Times New Roman" w:cs="Times New Roman"/>
          <w:b/>
          <w:color w:val="auto"/>
          <w:lang w:bidi="ar-SA"/>
        </w:rPr>
        <w:t>28</w:t>
      </w:r>
      <w:r w:rsidR="00A20565" w:rsidRPr="00B30375">
        <w:rPr>
          <w:rFonts w:ascii="Times New Roman" w:eastAsia="Times New Roman" w:hAnsi="Times New Roman" w:cs="Times New Roman"/>
          <w:b/>
          <w:color w:val="auto"/>
          <w:lang w:bidi="ar-SA"/>
        </w:rPr>
        <w:t xml:space="preserve">» </w:t>
      </w:r>
      <w:r w:rsidR="00D8638B" w:rsidRPr="00B30375">
        <w:rPr>
          <w:rFonts w:ascii="Times New Roman" w:eastAsia="Times New Roman" w:hAnsi="Times New Roman" w:cs="Times New Roman"/>
          <w:b/>
          <w:color w:val="auto"/>
          <w:lang w:bidi="ar-SA"/>
        </w:rPr>
        <w:t>февраля</w:t>
      </w:r>
      <w:r w:rsidR="00A075DF" w:rsidRPr="00B30375">
        <w:rPr>
          <w:rFonts w:ascii="Times New Roman" w:eastAsia="Times New Roman" w:hAnsi="Times New Roman" w:cs="Times New Roman"/>
          <w:b/>
          <w:color w:val="auto"/>
          <w:lang w:bidi="ar-SA"/>
        </w:rPr>
        <w:t xml:space="preserve"> 202</w:t>
      </w:r>
      <w:r w:rsidR="00EE553B" w:rsidRPr="00B30375">
        <w:rPr>
          <w:rFonts w:ascii="Times New Roman" w:eastAsia="Times New Roman" w:hAnsi="Times New Roman" w:cs="Times New Roman"/>
          <w:b/>
          <w:color w:val="auto"/>
          <w:lang w:bidi="ar-SA"/>
        </w:rPr>
        <w:t>7</w:t>
      </w:r>
      <w:r w:rsidR="00A075DF" w:rsidRPr="00B30375">
        <w:rPr>
          <w:rFonts w:ascii="Times New Roman" w:eastAsia="Times New Roman" w:hAnsi="Times New Roman" w:cs="Times New Roman"/>
          <w:b/>
          <w:color w:val="auto"/>
          <w:lang w:bidi="ar-SA"/>
        </w:rPr>
        <w:t xml:space="preserve"> </w:t>
      </w:r>
      <w:r w:rsidR="00A20565" w:rsidRPr="00B30375">
        <w:rPr>
          <w:rFonts w:ascii="Times New Roman" w:eastAsia="Times New Roman" w:hAnsi="Times New Roman" w:cs="Times New Roman"/>
          <w:b/>
          <w:color w:val="auto"/>
          <w:lang w:bidi="ar-SA"/>
        </w:rPr>
        <w:t>г.</w:t>
      </w:r>
      <w:r w:rsidRPr="00454727">
        <w:rPr>
          <w:rFonts w:ascii="Times New Roman" w:eastAsia="Times New Roman" w:hAnsi="Times New Roman" w:cs="Times New Roman"/>
          <w:color w:val="auto"/>
          <w:lang w:bidi="ar-SA"/>
        </w:rPr>
        <w:t xml:space="preserve"> </w:t>
      </w:r>
    </w:p>
    <w:p w:rsidR="008438CB" w:rsidRPr="005D5723" w:rsidRDefault="008438CB" w:rsidP="008438CB">
      <w:pPr>
        <w:widowControl/>
        <w:autoSpaceDE w:val="0"/>
        <w:autoSpaceDN w:val="0"/>
        <w:adjustRightInd w:val="0"/>
        <w:jc w:val="both"/>
        <w:rPr>
          <w:rFonts w:ascii="Times New Roman" w:eastAsia="Calibri" w:hAnsi="Times New Roman" w:cs="Times New Roman"/>
          <w:color w:val="auto"/>
          <w:lang w:eastAsia="en-US" w:bidi="ar-SA"/>
        </w:rPr>
      </w:pPr>
    </w:p>
    <w:p w:rsidR="007E3D32" w:rsidRDefault="007E3D32" w:rsidP="007E3D32">
      <w:pPr>
        <w:widowControl/>
        <w:autoSpaceDE w:val="0"/>
        <w:autoSpaceDN w:val="0"/>
        <w:adjustRightInd w:val="0"/>
        <w:ind w:firstLine="540"/>
        <w:jc w:val="center"/>
        <w:rPr>
          <w:rFonts w:ascii="Times New Roman" w:eastAsia="Calibri" w:hAnsi="Times New Roman" w:cs="Times New Roman"/>
          <w:b/>
          <w:bCs/>
          <w:color w:val="auto"/>
          <w:lang w:eastAsia="en-US" w:bidi="ar-SA"/>
        </w:rPr>
      </w:pPr>
      <w:r>
        <w:rPr>
          <w:rFonts w:ascii="Times New Roman" w:eastAsia="Calibri" w:hAnsi="Times New Roman" w:cs="Times New Roman"/>
          <w:b/>
          <w:bCs/>
          <w:color w:val="auto"/>
          <w:lang w:eastAsia="en-US" w:bidi="ar-SA"/>
        </w:rPr>
        <w:t>12. Прочие положения</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12.1. Во всем, что не оговорено в настоящем Контракте, Стороны руководствуются действующим законодательством Российской Федерации.</w:t>
      </w:r>
    </w:p>
    <w:p w:rsidR="008438CB" w:rsidRPr="005D5723" w:rsidRDefault="008438CB"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5D5723">
        <w:rPr>
          <w:rFonts w:ascii="Times New Roman" w:eastAsia="Calibri" w:hAnsi="Times New Roman" w:cs="Times New Roman"/>
          <w:color w:val="auto"/>
          <w:lang w:eastAsia="en-US" w:bidi="ar-SA"/>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календарных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w:t>
      </w:r>
      <w:r w:rsidRPr="005D5723">
        <w:rPr>
          <w:rFonts w:ascii="Times New Roman" w:eastAsia="Calibri" w:hAnsi="Times New Roman" w:cs="Times New Roman"/>
          <w:color w:val="auto"/>
          <w:lang w:eastAsia="en-US" w:bidi="ar-SA"/>
        </w:rPr>
        <w:lastRenderedPageBreak/>
        <w:t>связанные с перечислением Заказчиком денежных средств на указанный в настоящем Контракте счет, несет Поставщик.</w:t>
      </w:r>
    </w:p>
    <w:p w:rsidR="008438CB" w:rsidRPr="005D5723" w:rsidRDefault="00E0423A"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w:t>
      </w:r>
      <w:r w:rsidRPr="00E0423A">
        <w:rPr>
          <w:rFonts w:ascii="Times New Roman" w:eastAsia="Calibri" w:hAnsi="Times New Roman" w:cs="Times New Roman"/>
          <w:color w:val="auto"/>
          <w:lang w:eastAsia="en-US" w:bidi="ar-SA"/>
        </w:rPr>
        <w:t>2.3. Все сообщения, требования, замечания или уведомления Сторон по Контракту, за исключением случаев, предусмотренных пунктом 12.3.1 Контракта,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15 Контракта, либо с использованием электронной почты на электронные адреса, указанные в разделе 15 Контракта, либо с использованием факсимильной связи.</w:t>
      </w:r>
    </w:p>
    <w:p w:rsidR="008438CB" w:rsidRPr="005D5723" w:rsidRDefault="009D7455" w:rsidP="008438CB">
      <w:pPr>
        <w:widowControl/>
        <w:autoSpaceDE w:val="0"/>
        <w:autoSpaceDN w:val="0"/>
        <w:adjustRightInd w:val="0"/>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15 Контракта, считается надлежащим уведомлением Сторон.</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12.3.1.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от имени Поставщика, и размещаются в единой информационной системе без размещения на официальном сайте.</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9D7455" w:rsidRP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9D7455" w:rsidRDefault="009D7455" w:rsidP="009D7455">
      <w:pPr>
        <w:widowControl/>
        <w:ind w:firstLine="540"/>
        <w:jc w:val="both"/>
        <w:rPr>
          <w:rFonts w:ascii="Times New Roman" w:eastAsia="Calibri" w:hAnsi="Times New Roman" w:cs="Times New Roman"/>
          <w:color w:val="auto"/>
          <w:lang w:eastAsia="en-US" w:bidi="ar-SA"/>
        </w:rPr>
      </w:pPr>
      <w:r w:rsidRPr="009D7455">
        <w:rPr>
          <w:rFonts w:ascii="Times New Roman" w:eastAsia="Calibri" w:hAnsi="Times New Roman" w:cs="Times New Roman"/>
          <w:color w:val="auto"/>
          <w:lang w:eastAsia="en-US" w:bidi="ar-SA"/>
        </w:rPr>
        <w:t>12.6. Настоящий Контракт составлен в форме электронного документа, подписанного усиленными электронными подписями Сторон.</w:t>
      </w:r>
    </w:p>
    <w:p w:rsidR="000170F8" w:rsidRDefault="006316EF" w:rsidP="000170F8">
      <w:pPr>
        <w:widowControl/>
        <w:ind w:firstLine="539"/>
        <w:jc w:val="both"/>
        <w:rPr>
          <w:rFonts w:ascii="Times New Roman" w:eastAsia="Times New Roman" w:hAnsi="Times New Roman" w:cs="Times New Roman"/>
          <w:color w:val="auto"/>
          <w:lang w:bidi="ar-SA"/>
        </w:rPr>
      </w:pPr>
      <w:r w:rsidRPr="006316EF">
        <w:rPr>
          <w:rFonts w:ascii="Times New Roman" w:eastAsia="Times New Roman" w:hAnsi="Times New Roman" w:cs="Times New Roman"/>
          <w:color w:val="auto"/>
          <w:lang w:bidi="ar-SA"/>
        </w:rPr>
        <w:t>12.7. Должностное лицо Заказчика, ответственное за исполнение на</w:t>
      </w:r>
      <w:r w:rsidR="006011D0">
        <w:rPr>
          <w:rFonts w:ascii="Times New Roman" w:eastAsia="Times New Roman" w:hAnsi="Times New Roman" w:cs="Times New Roman"/>
          <w:color w:val="auto"/>
          <w:lang w:bidi="ar-SA"/>
        </w:rPr>
        <w:t xml:space="preserve">стоящего Контракта </w:t>
      </w:r>
    </w:p>
    <w:p w:rsidR="00CC0EF0" w:rsidRPr="008F09ED" w:rsidRDefault="00CC0EF0" w:rsidP="00CC0EF0">
      <w:pPr>
        <w:ind w:firstLine="426"/>
        <w:rPr>
          <w:rFonts w:ascii="Times New Roman" w:eastAsia="Calibri" w:hAnsi="Times New Roman" w:cs="Times New Roman"/>
          <w:i/>
          <w:iCs/>
          <w:lang w:val="en-US"/>
        </w:rPr>
      </w:pPr>
      <w:bookmarkStart w:id="20" w:name="_Hlk153216591"/>
      <w:r>
        <w:rPr>
          <w:rFonts w:ascii="Times New Roman" w:eastAsia="Calibri" w:hAnsi="Times New Roman" w:cs="Times New Roman"/>
          <w:i/>
          <w:iCs/>
        </w:rPr>
        <w:t xml:space="preserve">Заведующий </w:t>
      </w:r>
      <w:r w:rsidRPr="002E2EE8">
        <w:rPr>
          <w:rFonts w:ascii="Times New Roman" w:eastAsia="Calibri" w:hAnsi="Times New Roman" w:cs="Times New Roman"/>
          <w:i/>
          <w:iCs/>
        </w:rPr>
        <w:t>Бойцов</w:t>
      </w:r>
      <w:r>
        <w:rPr>
          <w:rFonts w:ascii="Times New Roman" w:eastAsia="Calibri" w:hAnsi="Times New Roman" w:cs="Times New Roman"/>
          <w:i/>
          <w:iCs/>
        </w:rPr>
        <w:t>а</w:t>
      </w:r>
      <w:r w:rsidRPr="002E2EE8">
        <w:rPr>
          <w:rFonts w:ascii="Times New Roman" w:eastAsia="Calibri" w:hAnsi="Times New Roman" w:cs="Times New Roman"/>
          <w:i/>
          <w:iCs/>
        </w:rPr>
        <w:t xml:space="preserve"> Ольг</w:t>
      </w:r>
      <w:r>
        <w:rPr>
          <w:rFonts w:ascii="Times New Roman" w:eastAsia="Calibri" w:hAnsi="Times New Roman" w:cs="Times New Roman"/>
          <w:i/>
          <w:iCs/>
        </w:rPr>
        <w:t>а</w:t>
      </w:r>
      <w:r w:rsidRPr="002E2EE8">
        <w:rPr>
          <w:rFonts w:ascii="Times New Roman" w:eastAsia="Calibri" w:hAnsi="Times New Roman" w:cs="Times New Roman"/>
          <w:i/>
          <w:iCs/>
        </w:rPr>
        <w:t xml:space="preserve"> Игоревн</w:t>
      </w:r>
      <w:r>
        <w:rPr>
          <w:rFonts w:ascii="Times New Roman" w:eastAsia="Calibri" w:hAnsi="Times New Roman" w:cs="Times New Roman"/>
          <w:i/>
          <w:iCs/>
        </w:rPr>
        <w:t xml:space="preserve">а, </w:t>
      </w:r>
      <w:r w:rsidRPr="002E2EE8">
        <w:rPr>
          <w:rFonts w:ascii="Times New Roman" w:eastAsia="Calibri" w:hAnsi="Times New Roman" w:cs="Times New Roman"/>
          <w:i/>
          <w:iCs/>
        </w:rPr>
        <w:t xml:space="preserve">Тел. </w:t>
      </w:r>
      <w:r w:rsidRPr="008F09ED">
        <w:rPr>
          <w:rFonts w:ascii="Times New Roman" w:eastAsia="Calibri" w:hAnsi="Times New Roman" w:cs="Times New Roman"/>
          <w:i/>
          <w:iCs/>
          <w:lang w:val="en-US"/>
        </w:rPr>
        <w:t xml:space="preserve">(812) </w:t>
      </w:r>
      <w:r w:rsidRPr="009C206E">
        <w:rPr>
          <w:rFonts w:ascii="Times New Roman" w:eastAsia="Calibri" w:hAnsi="Times New Roman" w:cs="Times New Roman"/>
          <w:i/>
          <w:iCs/>
          <w:lang w:val="en-US"/>
        </w:rPr>
        <w:t>417-23-15</w:t>
      </w:r>
      <w:r w:rsidRPr="008F09ED">
        <w:rPr>
          <w:rFonts w:ascii="Times New Roman" w:eastAsia="Calibri" w:hAnsi="Times New Roman" w:cs="Times New Roman"/>
          <w:i/>
          <w:iCs/>
          <w:lang w:val="en-US"/>
        </w:rPr>
        <w:t>, E-mail: gbdou.48@mail.ru.</w:t>
      </w:r>
    </w:p>
    <w:bookmarkEnd w:id="20"/>
    <w:p w:rsidR="002C110B" w:rsidRDefault="002C110B" w:rsidP="002C110B">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2C110B">
        <w:rPr>
          <w:rFonts w:ascii="Times New Roman" w:eastAsia="Calibri" w:hAnsi="Times New Roman" w:cs="Times New Roman"/>
          <w:b/>
          <w:color w:val="auto"/>
          <w:lang w:eastAsia="en-US" w:bidi="ar-SA"/>
        </w:rPr>
        <w:t>13. Антикоррупционная оговорка</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13.1. 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rsidR="00E15DCB" w:rsidRDefault="00E15DCB" w:rsidP="00E15DCB">
      <w:pPr>
        <w:widowControl/>
        <w:autoSpaceDE w:val="0"/>
        <w:autoSpaceDN w:val="0"/>
        <w:adjustRightInd w:val="0"/>
        <w:ind w:firstLine="539"/>
        <w:jc w:val="both"/>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не совершать иных действий, нарушающих антикоррупционное законодательство Российской Федерации.</w:t>
      </w:r>
    </w:p>
    <w:p w:rsidR="00E15DCB" w:rsidRPr="00DB2B8F" w:rsidRDefault="00DB2B8F" w:rsidP="00DB2B8F">
      <w:pPr>
        <w:widowControl/>
        <w:autoSpaceDE w:val="0"/>
        <w:autoSpaceDN w:val="0"/>
        <w:adjustRightInd w:val="0"/>
        <w:ind w:firstLine="540"/>
        <w:jc w:val="center"/>
        <w:outlineLvl w:val="0"/>
        <w:rPr>
          <w:rFonts w:ascii="Times New Roman" w:eastAsia="Calibri" w:hAnsi="Times New Roman" w:cs="Times New Roman"/>
          <w:b/>
          <w:color w:val="auto"/>
          <w:lang w:eastAsia="en-US" w:bidi="ar-SA"/>
        </w:rPr>
      </w:pPr>
      <w:r w:rsidRPr="00DB2B8F">
        <w:rPr>
          <w:rFonts w:ascii="Times New Roman" w:eastAsia="Calibri" w:hAnsi="Times New Roman" w:cs="Times New Roman"/>
          <w:b/>
          <w:color w:val="auto"/>
          <w:lang w:eastAsia="en-US" w:bidi="ar-SA"/>
        </w:rPr>
        <w:t>14. Перечень приложений</w:t>
      </w:r>
    </w:p>
    <w:p w:rsidR="008438CB" w:rsidRPr="005D5723" w:rsidRDefault="00916295"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r w:rsidRPr="00A20565">
        <w:rPr>
          <w:rFonts w:ascii="Times New Roman" w:eastAsia="Calibri" w:hAnsi="Times New Roman" w:cs="Times New Roman"/>
          <w:color w:val="auto"/>
          <w:lang w:eastAsia="en-US" w:bidi="ar-SA"/>
        </w:rPr>
        <w:t xml:space="preserve">14.1. </w:t>
      </w:r>
      <w:r w:rsidR="008438CB" w:rsidRPr="005D5723">
        <w:rPr>
          <w:rFonts w:ascii="Times New Roman" w:eastAsia="Calibri" w:hAnsi="Times New Roman" w:cs="Times New Roman"/>
          <w:color w:val="auto"/>
          <w:lang w:eastAsia="en-US" w:bidi="ar-SA"/>
        </w:rPr>
        <w:t>Неотъемлемой частью настоящего Контракта является следующее:</w:t>
      </w:r>
    </w:p>
    <w:p w:rsidR="008438CB" w:rsidRPr="005D5723" w:rsidRDefault="009560D9"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39" w:history="1">
        <w:r w:rsidR="008438CB" w:rsidRPr="005D5723">
          <w:rPr>
            <w:rFonts w:ascii="Times New Roman" w:eastAsia="Calibri" w:hAnsi="Times New Roman" w:cs="Times New Roman"/>
            <w:color w:val="auto"/>
            <w:lang w:eastAsia="en-US" w:bidi="ar-SA"/>
          </w:rPr>
          <w:t>Приложение №1</w:t>
        </w:r>
      </w:hyperlink>
      <w:r w:rsidR="008438CB" w:rsidRPr="005D5723">
        <w:rPr>
          <w:rFonts w:ascii="Times New Roman" w:eastAsia="Calibri" w:hAnsi="Times New Roman" w:cs="Times New Roman"/>
          <w:color w:val="auto"/>
          <w:lang w:eastAsia="en-US" w:bidi="ar-SA"/>
        </w:rPr>
        <w:t xml:space="preserve"> - Спецификация;</w:t>
      </w:r>
    </w:p>
    <w:p w:rsidR="008438CB" w:rsidRDefault="009560D9" w:rsidP="008438CB">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0" w:history="1">
        <w:r w:rsidR="008438CB" w:rsidRPr="005D5723">
          <w:rPr>
            <w:rFonts w:ascii="Times New Roman" w:eastAsia="Calibri" w:hAnsi="Times New Roman" w:cs="Times New Roman"/>
            <w:color w:val="auto"/>
            <w:lang w:eastAsia="en-US" w:bidi="ar-SA"/>
          </w:rPr>
          <w:t>Приложение №2</w:t>
        </w:r>
      </w:hyperlink>
      <w:r w:rsidR="008438CB" w:rsidRPr="005D5723">
        <w:rPr>
          <w:rFonts w:ascii="Times New Roman" w:eastAsia="Calibri" w:hAnsi="Times New Roman" w:cs="Times New Roman"/>
          <w:color w:val="auto"/>
          <w:lang w:eastAsia="en-US" w:bidi="ar-SA"/>
        </w:rPr>
        <w:t xml:space="preserve"> - </w:t>
      </w:r>
      <w:r w:rsidR="006011D0" w:rsidRPr="006011D0">
        <w:rPr>
          <w:rFonts w:ascii="Times New Roman" w:eastAsia="Calibri" w:hAnsi="Times New Roman" w:cs="Times New Roman"/>
          <w:color w:val="auto"/>
          <w:lang w:eastAsia="en-US" w:bidi="ar-SA"/>
        </w:rPr>
        <w:t>Описание объекта закупки</w:t>
      </w:r>
      <w:r w:rsidR="008438CB" w:rsidRPr="005D5723">
        <w:rPr>
          <w:rFonts w:ascii="Times New Roman" w:eastAsia="Calibri" w:hAnsi="Times New Roman" w:cs="Times New Roman"/>
          <w:color w:val="auto"/>
          <w:lang w:eastAsia="en-US" w:bidi="ar-SA"/>
        </w:rPr>
        <w:t>;</w:t>
      </w:r>
    </w:p>
    <w:p w:rsidR="008438CB" w:rsidRDefault="009560D9" w:rsidP="00A20565">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1" w:history="1">
        <w:r w:rsidR="003E08E1" w:rsidRPr="005D5723">
          <w:rPr>
            <w:rFonts w:ascii="Times New Roman" w:eastAsia="Calibri" w:hAnsi="Times New Roman" w:cs="Times New Roman"/>
            <w:color w:val="auto"/>
            <w:lang w:eastAsia="en-US" w:bidi="ar-SA"/>
          </w:rPr>
          <w:t>Приложение №</w:t>
        </w:r>
        <w:r w:rsidR="003E08E1">
          <w:rPr>
            <w:rFonts w:ascii="Times New Roman" w:eastAsia="Calibri" w:hAnsi="Times New Roman" w:cs="Times New Roman"/>
            <w:color w:val="auto"/>
            <w:lang w:eastAsia="en-US" w:bidi="ar-SA"/>
          </w:rPr>
          <w:t>3</w:t>
        </w:r>
      </w:hyperlink>
      <w:r w:rsidR="003E08E1" w:rsidRPr="005D5723">
        <w:rPr>
          <w:rFonts w:ascii="Times New Roman" w:eastAsia="Calibri" w:hAnsi="Times New Roman" w:cs="Times New Roman"/>
          <w:color w:val="auto"/>
          <w:lang w:eastAsia="en-US" w:bidi="ar-SA"/>
        </w:rPr>
        <w:t xml:space="preserve"> </w:t>
      </w:r>
      <w:r w:rsidR="008438CB" w:rsidRPr="005D5723">
        <w:rPr>
          <w:rFonts w:ascii="Times New Roman" w:eastAsia="Calibri" w:hAnsi="Times New Roman" w:cs="Times New Roman"/>
          <w:color w:val="auto"/>
          <w:lang w:eastAsia="en-US" w:bidi="ar-SA"/>
        </w:rPr>
        <w:t>- Форма заявки на поставку Товара;</w:t>
      </w:r>
    </w:p>
    <w:p w:rsidR="00496E43" w:rsidRDefault="009560D9" w:rsidP="00496E43">
      <w:pPr>
        <w:widowControl/>
        <w:autoSpaceDE w:val="0"/>
        <w:autoSpaceDN w:val="0"/>
        <w:adjustRightInd w:val="0"/>
        <w:ind w:firstLine="540"/>
        <w:outlineLvl w:val="0"/>
        <w:rPr>
          <w:rFonts w:ascii="Times New Roman" w:eastAsia="Calibri" w:hAnsi="Times New Roman" w:cs="Times New Roman"/>
          <w:color w:val="auto"/>
          <w:lang w:eastAsia="en-US" w:bidi="ar-SA"/>
        </w:rPr>
      </w:pPr>
      <w:hyperlink r:id="rId42" w:history="1">
        <w:r w:rsidR="00496E43" w:rsidRPr="005D5723">
          <w:rPr>
            <w:rFonts w:ascii="Times New Roman" w:eastAsia="Calibri" w:hAnsi="Times New Roman" w:cs="Times New Roman"/>
            <w:color w:val="auto"/>
            <w:lang w:eastAsia="en-US" w:bidi="ar-SA"/>
          </w:rPr>
          <w:t>Приложение №</w:t>
        </w:r>
      </w:hyperlink>
      <w:r w:rsidR="00496E43">
        <w:rPr>
          <w:rFonts w:ascii="Times New Roman" w:eastAsia="Calibri" w:hAnsi="Times New Roman" w:cs="Times New Roman"/>
          <w:color w:val="auto"/>
          <w:lang w:eastAsia="en-US" w:bidi="ar-SA"/>
        </w:rPr>
        <w:t>4</w:t>
      </w:r>
      <w:r w:rsidR="00496E43" w:rsidRPr="005D5723">
        <w:rPr>
          <w:rFonts w:ascii="Times New Roman" w:eastAsia="Calibri" w:hAnsi="Times New Roman" w:cs="Times New Roman"/>
          <w:color w:val="auto"/>
          <w:lang w:eastAsia="en-US" w:bidi="ar-SA"/>
        </w:rPr>
        <w:t xml:space="preserve"> - П</w:t>
      </w:r>
      <w:r w:rsidR="00496E43">
        <w:rPr>
          <w:rFonts w:ascii="Times New Roman" w:eastAsia="Calibri" w:hAnsi="Times New Roman" w:cs="Times New Roman"/>
          <w:color w:val="auto"/>
          <w:lang w:eastAsia="en-US" w:bidi="ar-SA"/>
        </w:rPr>
        <w:t>еречень адресов поставки Товара;</w:t>
      </w:r>
    </w:p>
    <w:p w:rsidR="0068494F" w:rsidRPr="0068494F" w:rsidRDefault="0068494F" w:rsidP="0068494F">
      <w:pPr>
        <w:widowControl/>
        <w:autoSpaceDE w:val="0"/>
        <w:autoSpaceDN w:val="0"/>
        <w:adjustRightInd w:val="0"/>
        <w:ind w:firstLine="540"/>
        <w:outlineLvl w:val="0"/>
        <w:rPr>
          <w:rFonts w:ascii="Times New Roman" w:eastAsia="Calibri" w:hAnsi="Times New Roman" w:cs="Times New Roman"/>
          <w:color w:val="auto"/>
          <w:lang w:eastAsia="en-US" w:bidi="ar-SA"/>
        </w:rPr>
      </w:pPr>
      <w:r w:rsidRPr="0068494F">
        <w:rPr>
          <w:rFonts w:ascii="Times New Roman" w:eastAsia="Calibri" w:hAnsi="Times New Roman" w:cs="Times New Roman"/>
          <w:color w:val="auto"/>
          <w:lang w:eastAsia="en-US" w:bidi="ar-SA"/>
        </w:rPr>
        <w:t xml:space="preserve">Приложение N </w:t>
      </w:r>
      <w:r w:rsidR="00496E43">
        <w:rPr>
          <w:rFonts w:ascii="Times New Roman" w:eastAsia="Calibri" w:hAnsi="Times New Roman" w:cs="Times New Roman"/>
          <w:color w:val="auto"/>
          <w:lang w:eastAsia="en-US" w:bidi="ar-SA"/>
        </w:rPr>
        <w:t>5</w:t>
      </w:r>
      <w:r w:rsidRPr="0068494F">
        <w:rPr>
          <w:rFonts w:ascii="Times New Roman" w:eastAsia="Calibri" w:hAnsi="Times New Roman" w:cs="Times New Roman"/>
          <w:color w:val="auto"/>
          <w:lang w:eastAsia="en-US" w:bidi="ar-SA"/>
        </w:rPr>
        <w:t xml:space="preserve"> - </w:t>
      </w:r>
      <w:hyperlink r:id="rId43" w:history="1">
        <w:r w:rsidRPr="0068494F">
          <w:rPr>
            <w:rStyle w:val="ae"/>
            <w:rFonts w:ascii="Times New Roman" w:eastAsia="Calibri" w:hAnsi="Times New Roman" w:cs="Times New Roman"/>
            <w:lang w:eastAsia="en-US" w:bidi="ar-SA"/>
          </w:rPr>
          <w:t>График</w:t>
        </w:r>
      </w:hyperlink>
      <w:r w:rsidRPr="0068494F">
        <w:rPr>
          <w:rFonts w:ascii="Times New Roman" w:eastAsia="Calibri" w:hAnsi="Times New Roman" w:cs="Times New Roman"/>
          <w:color w:val="auto"/>
          <w:lang w:eastAsia="en-US" w:bidi="ar-SA"/>
        </w:rPr>
        <w:t xml:space="preserve"> поставки</w:t>
      </w:r>
      <w:r w:rsidR="00701580">
        <w:rPr>
          <w:rFonts w:ascii="Times New Roman" w:eastAsia="Calibri" w:hAnsi="Times New Roman" w:cs="Times New Roman"/>
          <w:color w:val="auto"/>
          <w:lang w:eastAsia="en-US" w:bidi="ar-SA"/>
        </w:rPr>
        <w:t>.</w:t>
      </w:r>
    </w:p>
    <w:p w:rsidR="00EF20AA" w:rsidRDefault="00EF20AA" w:rsidP="008438CB">
      <w:pPr>
        <w:widowControl/>
        <w:autoSpaceDE w:val="0"/>
        <w:autoSpaceDN w:val="0"/>
        <w:adjustRightInd w:val="0"/>
        <w:jc w:val="center"/>
        <w:outlineLvl w:val="0"/>
        <w:rPr>
          <w:rFonts w:ascii="Times New Roman" w:eastAsia="Calibri" w:hAnsi="Times New Roman" w:cs="Times New Roman"/>
          <w:color w:val="auto"/>
          <w:lang w:eastAsia="en-US" w:bidi="ar-SA"/>
        </w:rPr>
      </w:pPr>
      <w:bookmarkStart w:id="21" w:name="Par277"/>
      <w:bookmarkEnd w:id="21"/>
    </w:p>
    <w:p w:rsidR="008438CB" w:rsidRDefault="006C1AD2"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r w:rsidRPr="006C1AD2">
        <w:rPr>
          <w:rFonts w:ascii="Times New Roman" w:eastAsia="Calibri" w:hAnsi="Times New Roman" w:cs="Times New Roman"/>
          <w:b/>
          <w:color w:val="auto"/>
          <w:lang w:eastAsia="en-US" w:bidi="ar-SA"/>
        </w:rPr>
        <w:t>15. Адреса. Банковские реквизиты и подписи Сторон</w:t>
      </w:r>
    </w:p>
    <w:p w:rsidR="00CC0EF0" w:rsidRPr="006C1AD2" w:rsidRDefault="00CC0EF0" w:rsidP="008438CB">
      <w:pPr>
        <w:widowControl/>
        <w:autoSpaceDE w:val="0"/>
        <w:autoSpaceDN w:val="0"/>
        <w:adjustRightInd w:val="0"/>
        <w:jc w:val="center"/>
        <w:outlineLvl w:val="0"/>
        <w:rPr>
          <w:rFonts w:ascii="Times New Roman" w:eastAsia="Calibri" w:hAnsi="Times New Roman" w:cs="Times New Roman"/>
          <w:b/>
          <w:color w:val="auto"/>
          <w:lang w:eastAsia="en-US" w:bidi="ar-SA"/>
        </w:rPr>
      </w:pPr>
    </w:p>
    <w:tbl>
      <w:tblPr>
        <w:tblStyle w:val="af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14"/>
      </w:tblGrid>
      <w:tr w:rsidR="00CC0EF0" w:rsidRPr="00216E1C" w:rsidTr="005A6131">
        <w:tc>
          <w:tcPr>
            <w:tcW w:w="4694" w:type="dxa"/>
          </w:tcPr>
          <w:p w:rsidR="00CC0EF0" w:rsidRPr="00216E1C" w:rsidRDefault="00CC0EF0" w:rsidP="005A6131">
            <w:pPr>
              <w:pStyle w:val="FORMATTEXT"/>
              <w:rPr>
                <w:rFonts w:ascii="Times New Roman" w:hAnsi="Times New Roman" w:cs="Times New Roman"/>
                <w:sz w:val="24"/>
                <w:szCs w:val="24"/>
              </w:rPr>
            </w:pPr>
            <w:bookmarkStart w:id="22" w:name="_Hlk180743041"/>
            <w:r w:rsidRPr="00216E1C">
              <w:rPr>
                <w:rFonts w:ascii="Times New Roman" w:hAnsi="Times New Roman" w:cs="Times New Roman"/>
                <w:b/>
                <w:bCs/>
                <w:sz w:val="24"/>
                <w:szCs w:val="24"/>
              </w:rPr>
              <w:t>Заказчик:</w:t>
            </w:r>
          </w:p>
          <w:p w:rsidR="00CC0EF0" w:rsidRPr="00216E1C" w:rsidRDefault="00CC0EF0" w:rsidP="005A6131">
            <w:pPr>
              <w:spacing w:line="200" w:lineRule="atLeast"/>
              <w:ind w:left="33"/>
              <w:rPr>
                <w:rFonts w:ascii="Times New Roman" w:hAnsi="Times New Roman" w:cs="Times New Roman"/>
                <w:b/>
                <w:color w:val="auto"/>
              </w:rPr>
            </w:pPr>
            <w:r w:rsidRPr="00216E1C">
              <w:rPr>
                <w:rFonts w:ascii="Times New Roman" w:hAnsi="Times New Roman"/>
                <w:b/>
                <w:color w:val="auto"/>
              </w:rPr>
              <w:t xml:space="preserve">ГБДОУ детский сад № 48 Пушкинского района Санкт-Петербурга </w:t>
            </w:r>
          </w:p>
          <w:p w:rsidR="00CC0EF0" w:rsidRPr="00216E1C" w:rsidRDefault="00CC0EF0" w:rsidP="005A6131">
            <w:pPr>
              <w:ind w:left="33"/>
              <w:rPr>
                <w:rFonts w:ascii="Times New Roman" w:hAnsi="Times New Roman"/>
                <w:color w:val="auto"/>
              </w:rPr>
            </w:pPr>
            <w:r w:rsidRPr="00216E1C">
              <w:rPr>
                <w:rFonts w:ascii="Times New Roman" w:hAnsi="Times New Roman"/>
                <w:color w:val="auto"/>
              </w:rPr>
              <w:t>Адрес места нахождения: 196634, Санкт-Петербург, п. Шушары, Детскосельский, Колпинское шоссе, дом 15, литер А.</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ИНН 7820076257, КПП 782001001</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 xml:space="preserve">Банковские реквизиты: Комитет финансов Санкт-Петербурга (ГБДОУ детский сад № 48 Пушкинского района, Санкт-Петербурга, </w:t>
            </w:r>
          </w:p>
          <w:p w:rsidR="00CC0EF0" w:rsidRPr="00216E1C" w:rsidRDefault="00CC0EF0" w:rsidP="005A6131">
            <w:pPr>
              <w:rPr>
                <w:rFonts w:ascii="Times New Roman" w:eastAsia="Times New Roman" w:hAnsi="Times New Roman"/>
                <w:color w:val="auto"/>
              </w:rPr>
            </w:pPr>
            <w:proofErr w:type="spellStart"/>
            <w:r w:rsidRPr="00216E1C">
              <w:rPr>
                <w:rFonts w:ascii="Times New Roman" w:eastAsia="Times New Roman" w:hAnsi="Times New Roman"/>
                <w:color w:val="auto"/>
              </w:rPr>
              <w:t>л.сч</w:t>
            </w:r>
            <w:proofErr w:type="spellEnd"/>
            <w:r w:rsidRPr="00216E1C">
              <w:rPr>
                <w:rFonts w:ascii="Times New Roman" w:eastAsia="Times New Roman" w:hAnsi="Times New Roman"/>
                <w:color w:val="auto"/>
              </w:rPr>
              <w:t>. 0731129)</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03224643400000007200</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БИК 014030106</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к/</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40102810945370000005</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Банк Северо-Западное ГУ Банка России//УФК по г. Санкт-Петербургу, г. Санкт-Петербург</w:t>
            </w:r>
          </w:p>
          <w:p w:rsidR="00CC0EF0" w:rsidRPr="00216E1C" w:rsidRDefault="00CC0EF0" w:rsidP="005A6131">
            <w:pPr>
              <w:rPr>
                <w:rFonts w:ascii="Times New Roman" w:eastAsia="Times New Roman" w:hAnsi="Times New Roman"/>
                <w:color w:val="auto"/>
                <w:lang w:val="en-US"/>
              </w:rPr>
            </w:pPr>
            <w:r w:rsidRPr="00216E1C">
              <w:rPr>
                <w:rFonts w:ascii="Times New Roman" w:eastAsia="Times New Roman" w:hAnsi="Times New Roman"/>
                <w:color w:val="auto"/>
              </w:rPr>
              <w:t>Тел</w:t>
            </w:r>
            <w:r w:rsidRPr="00216E1C">
              <w:rPr>
                <w:rFonts w:ascii="Times New Roman" w:eastAsia="Times New Roman" w:hAnsi="Times New Roman"/>
                <w:color w:val="auto"/>
                <w:lang w:val="en-US"/>
              </w:rPr>
              <w:t>. (812) 417-23-15</w:t>
            </w:r>
          </w:p>
          <w:p w:rsidR="00CC0EF0" w:rsidRPr="00216E1C" w:rsidRDefault="00CC0EF0" w:rsidP="005A6131">
            <w:pPr>
              <w:rPr>
                <w:rFonts w:ascii="Times New Roman" w:eastAsia="Times New Roman" w:hAnsi="Times New Roman"/>
                <w:color w:val="auto"/>
                <w:lang w:val="en-US"/>
              </w:rPr>
            </w:pPr>
            <w:r w:rsidRPr="00216E1C">
              <w:rPr>
                <w:rFonts w:ascii="Times New Roman" w:eastAsia="Times New Roman" w:hAnsi="Times New Roman"/>
                <w:color w:val="auto"/>
                <w:lang w:val="en-US"/>
              </w:rPr>
              <w:t xml:space="preserve">E-mail: </w:t>
            </w:r>
            <w:bookmarkStart w:id="23" w:name="_Hlk156210820"/>
            <w:r w:rsidRPr="00216E1C">
              <w:rPr>
                <w:rFonts w:ascii="Times New Roman" w:eastAsia="Times New Roman" w:hAnsi="Times New Roman"/>
                <w:color w:val="auto"/>
                <w:lang w:val="en-US"/>
              </w:rPr>
              <w:t xml:space="preserve">gbdou.48@mail.ru </w:t>
            </w:r>
            <w:bookmarkEnd w:id="23"/>
          </w:p>
          <w:p w:rsidR="00CC0EF0" w:rsidRPr="00216E1C" w:rsidRDefault="00CC0EF0" w:rsidP="005A6131">
            <w:pPr>
              <w:ind w:right="85"/>
              <w:jc w:val="both"/>
              <w:rPr>
                <w:rFonts w:ascii="Times New Roman" w:eastAsiaTheme="minorEastAsia" w:hAnsi="Times New Roman"/>
                <w:b/>
                <w:color w:val="auto"/>
              </w:rPr>
            </w:pPr>
            <w:r w:rsidRPr="00216E1C">
              <w:rPr>
                <w:rFonts w:ascii="Times New Roman" w:hAnsi="Times New Roman"/>
                <w:b/>
                <w:color w:val="auto"/>
              </w:rPr>
              <w:t xml:space="preserve">Заведующий </w:t>
            </w:r>
          </w:p>
          <w:p w:rsidR="00CC0EF0" w:rsidRPr="00216E1C" w:rsidRDefault="00CC0EF0" w:rsidP="005A6131">
            <w:pPr>
              <w:rPr>
                <w:rFonts w:ascii="Times New Roman" w:hAnsi="Times New Roman"/>
                <w:b/>
                <w:color w:val="auto"/>
              </w:rPr>
            </w:pPr>
            <w:r w:rsidRPr="00216E1C">
              <w:rPr>
                <w:rFonts w:ascii="Times New Roman" w:hAnsi="Times New Roman"/>
                <w:b/>
                <w:color w:val="auto"/>
              </w:rPr>
              <w:t>__________________ О.И. Бойцова</w:t>
            </w:r>
          </w:p>
          <w:p w:rsidR="00CC0EF0" w:rsidRPr="00216E1C" w:rsidRDefault="00CC0EF0" w:rsidP="005A6131">
            <w:pPr>
              <w:rPr>
                <w:rFonts w:ascii="Times New Roman" w:hAnsi="Times New Roman"/>
                <w:b/>
                <w:color w:val="auto"/>
                <w:sz w:val="23"/>
                <w:szCs w:val="23"/>
              </w:rPr>
            </w:pPr>
          </w:p>
        </w:tc>
        <w:tc>
          <w:tcPr>
            <w:tcW w:w="4614" w:type="dxa"/>
          </w:tcPr>
          <w:p w:rsidR="00CC0EF0" w:rsidRPr="00216E1C" w:rsidRDefault="00CC0EF0" w:rsidP="005A6131">
            <w:pPr>
              <w:rPr>
                <w:rFonts w:ascii="Times New Roman" w:eastAsia="Times New Roman" w:hAnsi="Times New Roman"/>
                <w:color w:val="auto"/>
              </w:rPr>
            </w:pPr>
            <w:r w:rsidRPr="003B403D">
              <w:rPr>
                <w:rFonts w:ascii="Times New Roman" w:eastAsia="Times New Roman" w:hAnsi="Times New Roman"/>
                <w:b/>
                <w:color w:val="auto"/>
              </w:rPr>
              <w:t>Поставщик</w:t>
            </w:r>
            <w:r w:rsidRPr="00216E1C">
              <w:rPr>
                <w:rFonts w:ascii="Times New Roman" w:eastAsia="Times New Roman" w:hAnsi="Times New Roman"/>
                <w:color w:val="auto"/>
              </w:rPr>
              <w:t xml:space="preserve">: </w:t>
            </w:r>
          </w:p>
          <w:p w:rsidR="00CC0EF0" w:rsidRPr="00216E1C" w:rsidRDefault="00CC0EF0" w:rsidP="005A6131">
            <w:pPr>
              <w:rPr>
                <w:rFonts w:ascii="Times New Roman" w:eastAsia="Times New Roman" w:hAnsi="Times New Roman"/>
                <w:b/>
                <w:color w:val="auto"/>
              </w:rPr>
            </w:pPr>
            <w:r w:rsidRPr="00216E1C">
              <w:rPr>
                <w:rFonts w:ascii="Times New Roman" w:eastAsia="Times New Roman" w:hAnsi="Times New Roman"/>
                <w:b/>
                <w:color w:val="auto"/>
              </w:rPr>
              <w:t>АО "АРТИС-ДЕТСКОЕ ПИТАНИЕ"</w:t>
            </w:r>
          </w:p>
          <w:p w:rsidR="00CC0EF0" w:rsidRPr="00216E1C" w:rsidRDefault="00CC0EF0" w:rsidP="005A6131">
            <w:pPr>
              <w:rPr>
                <w:rFonts w:ascii="Times New Roman" w:eastAsia="Times New Roman" w:hAnsi="Times New Roman"/>
                <w:color w:val="auto"/>
              </w:rPr>
            </w:pP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Адрес места нахождения</w:t>
            </w:r>
          </w:p>
          <w:p w:rsidR="00CC0EF0" w:rsidRDefault="00CC0EF0" w:rsidP="005A6131">
            <w:pPr>
              <w:rPr>
                <w:rFonts w:ascii="Times New Roman" w:eastAsia="Times New Roman" w:hAnsi="Times New Roman"/>
              </w:rPr>
            </w:pPr>
            <w:r w:rsidRPr="00607784">
              <w:rPr>
                <w:rFonts w:ascii="Times New Roman" w:eastAsia="Times New Roman" w:hAnsi="Times New Roman"/>
              </w:rPr>
              <w:t>195276, г Санкт-Петербург, пр</w:t>
            </w:r>
            <w:r>
              <w:rPr>
                <w:rFonts w:ascii="Times New Roman" w:eastAsia="Times New Roman" w:hAnsi="Times New Roman"/>
              </w:rPr>
              <w:t>оспе</w:t>
            </w:r>
            <w:r w:rsidRPr="00607784">
              <w:rPr>
                <w:rFonts w:ascii="Times New Roman" w:eastAsia="Times New Roman" w:hAnsi="Times New Roman"/>
              </w:rPr>
              <w:t>кт Культуры, дом 31, корпус 1, лит</w:t>
            </w:r>
            <w:r>
              <w:rPr>
                <w:rFonts w:ascii="Times New Roman" w:eastAsia="Times New Roman" w:hAnsi="Times New Roman"/>
              </w:rPr>
              <w:t>ер</w:t>
            </w:r>
            <w:r w:rsidRPr="00607784">
              <w:rPr>
                <w:rFonts w:ascii="Times New Roman" w:eastAsia="Times New Roman" w:hAnsi="Times New Roman"/>
              </w:rPr>
              <w:t xml:space="preserve"> А, </w:t>
            </w:r>
            <w:proofErr w:type="spellStart"/>
            <w:r w:rsidRPr="00607784">
              <w:rPr>
                <w:rFonts w:ascii="Times New Roman" w:eastAsia="Times New Roman" w:hAnsi="Times New Roman"/>
              </w:rPr>
              <w:t>эт</w:t>
            </w:r>
            <w:proofErr w:type="spellEnd"/>
            <w:r w:rsidRPr="00607784">
              <w:rPr>
                <w:rFonts w:ascii="Times New Roman" w:eastAsia="Times New Roman" w:hAnsi="Times New Roman"/>
              </w:rPr>
              <w:t>/</w:t>
            </w:r>
            <w:proofErr w:type="spellStart"/>
            <w:r w:rsidRPr="00607784">
              <w:rPr>
                <w:rFonts w:ascii="Times New Roman" w:eastAsia="Times New Roman" w:hAnsi="Times New Roman"/>
              </w:rPr>
              <w:t>пом</w:t>
            </w:r>
            <w:proofErr w:type="spellEnd"/>
            <w:r w:rsidRPr="00607784">
              <w:rPr>
                <w:rFonts w:ascii="Times New Roman" w:eastAsia="Times New Roman" w:hAnsi="Times New Roman"/>
              </w:rPr>
              <w:t>/ком 1/7Н/5</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ОГРН 1027802487294</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ИНН 7804054351</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КПП 780401001</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Банковские реквизиты:</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р/</w:t>
            </w:r>
            <w:proofErr w:type="spellStart"/>
            <w:r w:rsidRPr="00216E1C">
              <w:rPr>
                <w:rFonts w:ascii="Times New Roman" w:eastAsia="Times New Roman" w:hAnsi="Times New Roman"/>
                <w:color w:val="auto"/>
              </w:rPr>
              <w:t>сч</w:t>
            </w:r>
            <w:proofErr w:type="spellEnd"/>
            <w:r w:rsidRPr="00216E1C">
              <w:rPr>
                <w:rFonts w:ascii="Times New Roman" w:eastAsia="Times New Roman" w:hAnsi="Times New Roman"/>
                <w:color w:val="auto"/>
              </w:rPr>
              <w:t xml:space="preserve"> 40702810555200000506</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СЕВЕРО-ЗАПАДНЫЙ БАНК ПАО СБЕРБАНК, г. Санкт-Петербург</w:t>
            </w:r>
          </w:p>
          <w:p w:rsidR="00BF280E" w:rsidRDefault="00CC0EF0" w:rsidP="005A6131">
            <w:pPr>
              <w:rPr>
                <w:rFonts w:ascii="Times New Roman" w:eastAsia="Times New Roman" w:hAnsi="Times New Roman"/>
                <w:color w:val="auto"/>
              </w:rPr>
            </w:pPr>
            <w:r w:rsidRPr="00216E1C">
              <w:rPr>
                <w:rFonts w:ascii="Times New Roman" w:eastAsia="Times New Roman" w:hAnsi="Times New Roman"/>
                <w:color w:val="auto"/>
              </w:rPr>
              <w:t xml:space="preserve">БИК 044030653, </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к/с 30101810500000000653</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Электронная почта adp@artiskids.ru</w:t>
            </w:r>
          </w:p>
          <w:p w:rsidR="00CC0EF0" w:rsidRPr="00216E1C" w:rsidRDefault="00CC0EF0" w:rsidP="005A6131">
            <w:pPr>
              <w:rPr>
                <w:rFonts w:ascii="Times New Roman" w:eastAsia="Times New Roman" w:hAnsi="Times New Roman"/>
                <w:color w:val="auto"/>
              </w:rPr>
            </w:pPr>
            <w:r w:rsidRPr="00216E1C">
              <w:rPr>
                <w:rFonts w:ascii="Times New Roman" w:eastAsia="Times New Roman" w:hAnsi="Times New Roman"/>
                <w:color w:val="auto"/>
              </w:rPr>
              <w:t>Телефон 7</w:t>
            </w:r>
            <w:r>
              <w:rPr>
                <w:rFonts w:ascii="Times New Roman" w:eastAsia="Times New Roman" w:hAnsi="Times New Roman"/>
              </w:rPr>
              <w:t> </w:t>
            </w:r>
            <w:r w:rsidRPr="00216E1C">
              <w:rPr>
                <w:rFonts w:ascii="Times New Roman" w:eastAsia="Times New Roman" w:hAnsi="Times New Roman"/>
                <w:color w:val="auto"/>
              </w:rPr>
              <w:t>812</w:t>
            </w:r>
            <w:r>
              <w:rPr>
                <w:rFonts w:ascii="Times New Roman" w:eastAsia="Times New Roman" w:hAnsi="Times New Roman"/>
              </w:rPr>
              <w:t> </w:t>
            </w:r>
            <w:r w:rsidRPr="00216E1C">
              <w:rPr>
                <w:rFonts w:ascii="Times New Roman" w:eastAsia="Times New Roman" w:hAnsi="Times New Roman"/>
                <w:color w:val="auto"/>
              </w:rPr>
              <w:t>660</w:t>
            </w:r>
            <w:r>
              <w:rPr>
                <w:rFonts w:ascii="Times New Roman" w:eastAsia="Times New Roman" w:hAnsi="Times New Roman"/>
              </w:rPr>
              <w:t xml:space="preserve"> </w:t>
            </w:r>
            <w:r w:rsidRPr="00216E1C">
              <w:rPr>
                <w:rFonts w:ascii="Times New Roman" w:eastAsia="Times New Roman" w:hAnsi="Times New Roman"/>
                <w:color w:val="auto"/>
              </w:rPr>
              <w:t>72</w:t>
            </w:r>
            <w:r>
              <w:rPr>
                <w:rFonts w:ascii="Times New Roman" w:eastAsia="Times New Roman" w:hAnsi="Times New Roman"/>
              </w:rPr>
              <w:t xml:space="preserve"> </w:t>
            </w:r>
            <w:r w:rsidRPr="00216E1C">
              <w:rPr>
                <w:rFonts w:ascii="Times New Roman" w:eastAsia="Times New Roman" w:hAnsi="Times New Roman"/>
                <w:color w:val="auto"/>
              </w:rPr>
              <w:t>53</w:t>
            </w:r>
          </w:p>
          <w:p w:rsidR="00CC0EF0" w:rsidRPr="00216E1C" w:rsidRDefault="00CC0EF0" w:rsidP="005A6131">
            <w:pPr>
              <w:ind w:right="85"/>
              <w:jc w:val="both"/>
              <w:rPr>
                <w:rFonts w:ascii="Times New Roman" w:hAnsi="Times New Roman"/>
                <w:b/>
                <w:color w:val="auto"/>
              </w:rPr>
            </w:pPr>
          </w:p>
          <w:p w:rsidR="00CC0EF0" w:rsidRPr="00216E1C" w:rsidRDefault="00CC0EF0" w:rsidP="005A6131">
            <w:pPr>
              <w:ind w:right="85"/>
              <w:jc w:val="both"/>
              <w:rPr>
                <w:rFonts w:ascii="Times New Roman" w:hAnsi="Times New Roman"/>
                <w:b/>
                <w:color w:val="auto"/>
              </w:rPr>
            </w:pPr>
            <w:r w:rsidRPr="00216E1C">
              <w:rPr>
                <w:rFonts w:ascii="Times New Roman" w:hAnsi="Times New Roman"/>
                <w:b/>
                <w:color w:val="auto"/>
              </w:rPr>
              <w:t>Генеральный директор</w:t>
            </w:r>
          </w:p>
          <w:p w:rsidR="00CC0EF0" w:rsidRPr="00216E1C" w:rsidRDefault="00CC0EF0" w:rsidP="005A6131">
            <w:pPr>
              <w:rPr>
                <w:rFonts w:ascii="Times New Roman" w:eastAsia="Times New Roman" w:hAnsi="Times New Roman"/>
                <w:color w:val="auto"/>
              </w:rPr>
            </w:pPr>
            <w:r w:rsidRPr="00216E1C">
              <w:rPr>
                <w:rFonts w:ascii="Times New Roman" w:hAnsi="Times New Roman" w:cs="Times New Roman"/>
                <w:color w:val="auto"/>
                <w:sz w:val="23"/>
                <w:szCs w:val="23"/>
              </w:rPr>
              <w:t>___________________</w:t>
            </w:r>
            <w:r w:rsidRPr="00216E1C">
              <w:rPr>
                <w:rFonts w:ascii="Times New Roman" w:hAnsi="Times New Roman"/>
                <w:b/>
                <w:color w:val="auto"/>
              </w:rPr>
              <w:t>М.З. Ляско</w:t>
            </w:r>
          </w:p>
          <w:p w:rsidR="00CC0EF0" w:rsidRPr="00216E1C" w:rsidRDefault="00CC0EF0" w:rsidP="005A6131">
            <w:pPr>
              <w:rPr>
                <w:rFonts w:ascii="Times New Roman" w:eastAsia="Times New Roman" w:hAnsi="Times New Roman"/>
                <w:color w:val="auto"/>
              </w:rPr>
            </w:pPr>
          </w:p>
        </w:tc>
      </w:tr>
    </w:tbl>
    <w:bookmarkEnd w:id="22"/>
    <w:p w:rsidR="00916295" w:rsidRDefault="00916295" w:rsidP="00CC0EF0">
      <w:pPr>
        <w:pStyle w:val="FORMATTEXT"/>
        <w:spacing w:line="276" w:lineRule="auto"/>
        <w:jc w:val="center"/>
        <w:rPr>
          <w:rFonts w:ascii="Times New Roman" w:hAnsi="Times New Roman" w:cs="Times New Roman"/>
          <w:sz w:val="24"/>
          <w:szCs w:val="24"/>
        </w:rPr>
      </w:pPr>
      <w:r w:rsidRPr="005E2A0F">
        <w:rPr>
          <w:rFonts w:ascii="Times New Roman" w:hAnsi="Times New Roman" w:cs="Times New Roman"/>
          <w:sz w:val="24"/>
          <w:szCs w:val="24"/>
        </w:rPr>
        <w:t>Контракт подписан усиленными электронными подписями лиц,</w:t>
      </w:r>
    </w:p>
    <w:p w:rsidR="00EB02AD" w:rsidRDefault="00916295" w:rsidP="00CC0EF0">
      <w:pPr>
        <w:widowControl/>
        <w:jc w:val="center"/>
        <w:rPr>
          <w:rFonts w:ascii="Times New Roman" w:eastAsia="Times New Roman" w:hAnsi="Times New Roman" w:cs="Times New Roman"/>
          <w:color w:val="auto"/>
          <w:lang w:bidi="ar-SA"/>
        </w:rPr>
      </w:pPr>
      <w:r w:rsidRPr="005E2A0F">
        <w:rPr>
          <w:rFonts w:ascii="Times New Roman" w:hAnsi="Times New Roman" w:cs="Times New Roman"/>
        </w:rPr>
        <w:t>имеющих право действовать от имени Заказчика и Поставщика</w:t>
      </w:r>
    </w:p>
    <w:p w:rsidR="00EB02AD" w:rsidRDefault="00EB02AD" w:rsidP="00916295">
      <w:pPr>
        <w:widowControl/>
        <w:rPr>
          <w:rFonts w:ascii="Times New Roman" w:eastAsia="Times New Roman" w:hAnsi="Times New Roman" w:cs="Times New Roman"/>
          <w:color w:val="auto"/>
          <w:lang w:bidi="ar-SA"/>
        </w:rPr>
      </w:pPr>
    </w:p>
    <w:p w:rsidR="00EB02AD" w:rsidRDefault="00EB02AD" w:rsidP="00916295">
      <w:pPr>
        <w:widowControl/>
        <w:rPr>
          <w:rFonts w:ascii="Times New Roman" w:eastAsia="Times New Roman" w:hAnsi="Times New Roman" w:cs="Times New Roman"/>
          <w:color w:val="auto"/>
          <w:lang w:bidi="ar-SA"/>
        </w:rPr>
        <w:sectPr w:rsidR="00EB02AD" w:rsidSect="008948AB">
          <w:footerReference w:type="default" r:id="rId44"/>
          <w:pgSz w:w="11906" w:h="16838"/>
          <w:pgMar w:top="720" w:right="720" w:bottom="720" w:left="720" w:header="0" w:footer="852" w:gutter="0"/>
          <w:cols w:space="720"/>
          <w:noEndnote/>
          <w:docGrid w:linePitch="360"/>
        </w:sectPr>
      </w:pPr>
    </w:p>
    <w:p w:rsidR="00CC0EF0" w:rsidRDefault="008438CB" w:rsidP="004D3800">
      <w:pPr>
        <w:pStyle w:val="FORMATTEXT"/>
        <w:tabs>
          <w:tab w:val="left" w:pos="9786"/>
          <w:tab w:val="right" w:pos="14263"/>
        </w:tabs>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ab/>
      </w:r>
    </w:p>
    <w:tbl>
      <w:tblPr>
        <w:tblStyle w:val="af1"/>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637"/>
      </w:tblGrid>
      <w:tr w:rsidR="00CC0EF0" w:rsidTr="00CC0EF0">
        <w:trPr>
          <w:trHeight w:val="1692"/>
        </w:trPr>
        <w:tc>
          <w:tcPr>
            <w:tcW w:w="9923" w:type="dxa"/>
          </w:tcPr>
          <w:p w:rsidR="00CC0EF0" w:rsidRPr="00CE5969" w:rsidRDefault="00CC0EF0" w:rsidP="005A6131">
            <w:pPr>
              <w:rPr>
                <w:rFonts w:ascii="Times New Roman" w:eastAsia="Times New Roman" w:hAnsi="Times New Roman" w:cs="Times New Roman"/>
              </w:rPr>
            </w:pPr>
            <w:bookmarkStart w:id="24" w:name="_Hlk198799714"/>
            <w:bookmarkStart w:id="25" w:name="_Hlk195172695"/>
            <w:r>
              <w:rPr>
                <w:rFonts w:ascii="Times New Roman" w:eastAsia="Times New Roman" w:hAnsi="Times New Roman" w:cs="Times New Roman"/>
                <w:b/>
              </w:rPr>
              <w:t>СОГЛАСОВАНО</w:t>
            </w:r>
            <w:r>
              <w:rPr>
                <w:rFonts w:ascii="Times New Roman" w:eastAsia="Times New Roman" w:hAnsi="Times New Roman" w:cs="Times New Roman"/>
                <w:b/>
              </w:rPr>
              <w:br/>
            </w:r>
            <w:r>
              <w:rPr>
                <w:rFonts w:ascii="Times New Roman" w:eastAsia="Times New Roman" w:hAnsi="Times New Roman" w:cs="Times New Roman"/>
              </w:rPr>
              <w:t>Н</w:t>
            </w:r>
            <w:r w:rsidRPr="00CE5969">
              <w:rPr>
                <w:rFonts w:ascii="Times New Roman" w:eastAsia="Times New Roman" w:hAnsi="Times New Roman" w:cs="Times New Roman"/>
              </w:rPr>
              <w:t xml:space="preserve">ачальник отдела образования </w:t>
            </w:r>
          </w:p>
          <w:p w:rsidR="00CC0EF0" w:rsidRPr="00CE5969" w:rsidRDefault="00CC0EF0" w:rsidP="005A6131">
            <w:pPr>
              <w:rPr>
                <w:rFonts w:ascii="Times New Roman" w:eastAsia="Times New Roman" w:hAnsi="Times New Roman" w:cs="Times New Roman"/>
              </w:rPr>
            </w:pPr>
            <w:r w:rsidRPr="00CE5969">
              <w:rPr>
                <w:rFonts w:ascii="Times New Roman" w:eastAsia="Times New Roman" w:hAnsi="Times New Roman" w:cs="Times New Roman"/>
              </w:rPr>
              <w:t xml:space="preserve">администрации Пушкинского района </w:t>
            </w:r>
          </w:p>
          <w:p w:rsidR="00CC0EF0" w:rsidRPr="00CE5969" w:rsidRDefault="00CC0EF0" w:rsidP="005A6131">
            <w:pPr>
              <w:rPr>
                <w:rFonts w:ascii="Times New Roman" w:eastAsia="Times New Roman" w:hAnsi="Times New Roman" w:cs="Times New Roman"/>
              </w:rPr>
            </w:pPr>
            <w:r w:rsidRPr="00CE5969">
              <w:rPr>
                <w:rFonts w:ascii="Times New Roman" w:eastAsia="Times New Roman" w:hAnsi="Times New Roman" w:cs="Times New Roman"/>
              </w:rPr>
              <w:t>Санкт-Петербурга</w:t>
            </w:r>
          </w:p>
          <w:p w:rsidR="00CC0EF0" w:rsidRPr="00CE5969" w:rsidRDefault="00CC0EF0" w:rsidP="005A6131">
            <w:pPr>
              <w:rPr>
                <w:rFonts w:ascii="Times New Roman" w:eastAsia="Times New Roman" w:hAnsi="Times New Roman" w:cs="Times New Roman"/>
              </w:rPr>
            </w:pPr>
            <w:r w:rsidRPr="00CE5969">
              <w:rPr>
                <w:rFonts w:ascii="Times New Roman" w:eastAsia="Times New Roman" w:hAnsi="Times New Roman" w:cs="Times New Roman"/>
              </w:rPr>
              <w:t>______________________ И.Н. Орловская</w:t>
            </w:r>
            <w:bookmarkEnd w:id="24"/>
          </w:p>
        </w:tc>
        <w:tc>
          <w:tcPr>
            <w:tcW w:w="4637" w:type="dxa"/>
          </w:tcPr>
          <w:p w:rsidR="00CC0EF0" w:rsidRDefault="00CC0EF0" w:rsidP="00CC0EF0">
            <w:pPr>
              <w:pStyle w:val="FORMATTEXT"/>
              <w:tabs>
                <w:tab w:val="left" w:pos="9786"/>
                <w:tab w:val="right" w:pos="14263"/>
              </w:tabs>
              <w:spacing w:line="276" w:lineRule="auto"/>
              <w:ind w:left="630" w:hanging="630"/>
              <w:jc w:val="right"/>
              <w:rPr>
                <w:rFonts w:ascii="Times New Roman" w:hAnsi="Times New Roman" w:cs="Times New Roman"/>
                <w:sz w:val="24"/>
                <w:szCs w:val="24"/>
              </w:rPr>
            </w:pPr>
            <w:r>
              <w:rPr>
                <w:rFonts w:ascii="Times New Roman" w:hAnsi="Times New Roman" w:cs="Times New Roman"/>
                <w:sz w:val="24"/>
                <w:szCs w:val="24"/>
              </w:rPr>
              <w:t xml:space="preserve">Приложение №1 к Контракту </w:t>
            </w:r>
          </w:p>
          <w:p w:rsidR="00CC0EF0" w:rsidRDefault="00CC0EF0" w:rsidP="005A6131">
            <w:pPr>
              <w:pStyle w:val="FORMATTEXT"/>
              <w:tabs>
                <w:tab w:val="left" w:pos="9786"/>
                <w:tab w:val="right" w:pos="14263"/>
              </w:tabs>
              <w:spacing w:line="276" w:lineRule="auto"/>
              <w:jc w:val="right"/>
              <w:rPr>
                <w:rFonts w:ascii="Times New Roman" w:hAnsi="Times New Roman" w:cs="Times New Roman"/>
                <w:sz w:val="24"/>
                <w:szCs w:val="24"/>
              </w:rPr>
            </w:pPr>
          </w:p>
        </w:tc>
      </w:tr>
    </w:tbl>
    <w:bookmarkEnd w:id="25"/>
    <w:p w:rsidR="004D3800" w:rsidRDefault="004D3800" w:rsidP="00B30375">
      <w:pPr>
        <w:pStyle w:val="HEADERTEXT"/>
        <w:spacing w:line="276"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Спецификация</w:t>
      </w:r>
    </w:p>
    <w:p w:rsidR="00CC0EF0" w:rsidRDefault="00CC0EF0" w:rsidP="00B30375">
      <w:pPr>
        <w:pStyle w:val="HEADERTEXT"/>
        <w:spacing w:line="276" w:lineRule="auto"/>
        <w:jc w:val="center"/>
        <w:rPr>
          <w:rFonts w:ascii="Times New Roman" w:hAnsi="Times New Roman" w:cs="Times New Roman"/>
          <w:b/>
          <w:bCs/>
          <w:color w:val="auto"/>
          <w:sz w:val="24"/>
          <w:szCs w:val="24"/>
        </w:rPr>
      </w:pPr>
    </w:p>
    <w:p w:rsidR="00B30375" w:rsidRPr="00B30375" w:rsidRDefault="00B30375" w:rsidP="00B30375">
      <w:pPr>
        <w:widowControl/>
        <w:rPr>
          <w:rFonts w:ascii="Tahoma" w:eastAsia="Times New Roman" w:hAnsi="Tahoma" w:cs="Tahoma"/>
          <w:sz w:val="18"/>
          <w:szCs w:val="18"/>
          <w:lang w:bidi="ar-SA"/>
        </w:rPr>
      </w:pPr>
    </w:p>
    <w:tbl>
      <w:tblPr>
        <w:tblW w:w="14934" w:type="dxa"/>
        <w:tblInd w:w="-24" w:type="dxa"/>
        <w:tblCellMar>
          <w:left w:w="0" w:type="dxa"/>
          <w:right w:w="0" w:type="dxa"/>
        </w:tblCellMar>
        <w:tblLook w:val="04A0" w:firstRow="1" w:lastRow="0" w:firstColumn="1" w:lastColumn="0" w:noHBand="0" w:noVBand="1"/>
      </w:tblPr>
      <w:tblGrid>
        <w:gridCol w:w="608"/>
        <w:gridCol w:w="2367"/>
        <w:gridCol w:w="1140"/>
        <w:gridCol w:w="3123"/>
        <w:gridCol w:w="1662"/>
        <w:gridCol w:w="1535"/>
        <w:gridCol w:w="763"/>
        <w:gridCol w:w="1509"/>
        <w:gridCol w:w="1890"/>
        <w:gridCol w:w="21"/>
        <w:gridCol w:w="7"/>
        <w:gridCol w:w="7"/>
        <w:gridCol w:w="7"/>
        <w:gridCol w:w="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B30375" w:rsidRPr="00B30375" w:rsidTr="00B30375">
        <w:trPr>
          <w:gridAfter w:val="53"/>
          <w:wAfter w:w="346" w:type="dxa"/>
          <w:tblHeader/>
        </w:trPr>
        <w:tc>
          <w:tcPr>
            <w:tcW w:w="60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w:t>
            </w:r>
            <w:r w:rsidRPr="00B30375">
              <w:rPr>
                <w:rFonts w:ascii="Times New Roman" w:eastAsia="Times New Roman" w:hAnsi="Times New Roman" w:cs="Times New Roman"/>
                <w:sz w:val="18"/>
                <w:szCs w:val="18"/>
                <w:lang w:bidi="ar-SA"/>
              </w:rPr>
              <w:br/>
              <w:t>п/п</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Тип объекта закупки</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Позиции по КТРУ, ОКПД2</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Количество (объем) и единица измерения товара, работы, услуги</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Цена за единицу (в валюте контракта)</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Ставка НДС</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Страна происхождения товара</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Сумма (в валюте контракта)</w:t>
            </w:r>
          </w:p>
        </w:tc>
      </w:tr>
      <w:tr w:rsidR="00B30375" w:rsidRPr="00B30375" w:rsidTr="00B30375">
        <w:trPr>
          <w:gridAfter w:val="53"/>
          <w:wAfter w:w="346" w:type="dxa"/>
          <w:tblHeader/>
        </w:trPr>
        <w:tc>
          <w:tcPr>
            <w:tcW w:w="60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4</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5</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6</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7</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8</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w:t>
            </w:r>
          </w:p>
        </w:tc>
      </w:tr>
      <w:tr w:rsidR="00B30375" w:rsidRPr="00B30375" w:rsidTr="00B30375">
        <w:trPr>
          <w:gridAfter w:val="53"/>
          <w:wAfter w:w="346" w:type="dxa"/>
        </w:trPr>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Ягоды сушеные</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Ягоды сушеные (01.25.19.190-00000010)</w:t>
            </w:r>
            <w:r w:rsidRPr="00B30375">
              <w:rPr>
                <w:rFonts w:ascii="Times New Roman" w:eastAsia="Times New Roman" w:hAnsi="Times New Roman" w:cs="Times New Roman"/>
                <w:sz w:val="18"/>
                <w:szCs w:val="18"/>
                <w:lang w:bidi="ar-SA"/>
              </w:rPr>
              <w:br/>
              <w:t xml:space="preserve">Ягоды, плоды растений вида </w:t>
            </w:r>
            <w:proofErr w:type="spellStart"/>
            <w:r w:rsidRPr="00B30375">
              <w:rPr>
                <w:rFonts w:ascii="Times New Roman" w:eastAsia="Times New Roman" w:hAnsi="Times New Roman" w:cs="Times New Roman"/>
                <w:sz w:val="18"/>
                <w:szCs w:val="18"/>
                <w:lang w:bidi="ar-SA"/>
              </w:rPr>
              <w:t>Vaccinium</w:t>
            </w:r>
            <w:proofErr w:type="spellEnd"/>
            <w:r w:rsidRPr="00B30375">
              <w:rPr>
                <w:rFonts w:ascii="Times New Roman" w:eastAsia="Times New Roman" w:hAnsi="Times New Roman" w:cs="Times New Roman"/>
                <w:sz w:val="18"/>
                <w:szCs w:val="18"/>
                <w:lang w:bidi="ar-SA"/>
              </w:rPr>
              <w:t xml:space="preserve"> прочие, не включенные в другие группировки (01.25.19.190)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212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309.19</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65 548.28</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Наименование ягод</w:t>
            </w:r>
            <w:r w:rsidRPr="00B30375">
              <w:rPr>
                <w:rFonts w:ascii="Times New Roman" w:eastAsia="Times New Roman" w:hAnsi="Times New Roman" w:cs="Times New Roman"/>
                <w:sz w:val="18"/>
                <w:szCs w:val="18"/>
                <w:lang w:bidi="ar-SA"/>
              </w:rPr>
              <w:t>: Шиповник (плоды);</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ягод</w:t>
            </w:r>
            <w:r w:rsidRPr="00B30375">
              <w:rPr>
                <w:rFonts w:ascii="Times New Roman" w:eastAsia="Times New Roman" w:hAnsi="Times New Roman" w:cs="Times New Roman"/>
                <w:sz w:val="18"/>
                <w:szCs w:val="18"/>
                <w:lang w:bidi="ar-SA"/>
              </w:rPr>
              <w:t>: Целые;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применяемой сушки</w:t>
            </w:r>
            <w:r w:rsidRPr="00B30375">
              <w:rPr>
                <w:rFonts w:ascii="Times New Roman" w:eastAsia="Times New Roman" w:hAnsi="Times New Roman" w:cs="Times New Roman"/>
                <w:sz w:val="18"/>
                <w:szCs w:val="18"/>
                <w:lang w:bidi="ar-SA"/>
              </w:rPr>
              <w:t>: Тепловая;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ТУ производителя;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Фасовка</w:t>
            </w:r>
            <w:r w:rsidRPr="00B30375">
              <w:rPr>
                <w:rFonts w:ascii="Times New Roman" w:eastAsia="Times New Roman" w:hAnsi="Times New Roman" w:cs="Times New Roman"/>
                <w:sz w:val="18"/>
                <w:szCs w:val="18"/>
                <w:lang w:bidi="ar-SA"/>
              </w:rPr>
              <w:t>: Весовая;</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Ягоды сушеные</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Ягоды сушеные (01.25.19.190-00000029)</w:t>
            </w:r>
            <w:r w:rsidRPr="00B30375">
              <w:rPr>
                <w:rFonts w:ascii="Times New Roman" w:eastAsia="Times New Roman" w:hAnsi="Times New Roman" w:cs="Times New Roman"/>
                <w:sz w:val="18"/>
                <w:szCs w:val="18"/>
                <w:lang w:bidi="ar-SA"/>
              </w:rPr>
              <w:br/>
              <w:t xml:space="preserve">Ягоды, плоды растений вида </w:t>
            </w:r>
            <w:proofErr w:type="spellStart"/>
            <w:r w:rsidRPr="00B30375">
              <w:rPr>
                <w:rFonts w:ascii="Times New Roman" w:eastAsia="Times New Roman" w:hAnsi="Times New Roman" w:cs="Times New Roman"/>
                <w:sz w:val="18"/>
                <w:szCs w:val="18"/>
                <w:lang w:bidi="ar-SA"/>
              </w:rPr>
              <w:t>Vaccinium</w:t>
            </w:r>
            <w:proofErr w:type="spellEnd"/>
            <w:r w:rsidRPr="00B30375">
              <w:rPr>
                <w:rFonts w:ascii="Times New Roman" w:eastAsia="Times New Roman" w:hAnsi="Times New Roman" w:cs="Times New Roman"/>
                <w:sz w:val="18"/>
                <w:szCs w:val="18"/>
                <w:lang w:bidi="ar-SA"/>
              </w:rPr>
              <w:t xml:space="preserve"> прочие, не включенные в другие группировки (01.25.19.190)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183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442.14</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80 911.62</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винограда сушеного</w:t>
            </w:r>
            <w:r w:rsidRPr="00B30375">
              <w:rPr>
                <w:rFonts w:ascii="Times New Roman" w:eastAsia="Times New Roman" w:hAnsi="Times New Roman" w:cs="Times New Roman"/>
                <w:sz w:val="18"/>
                <w:szCs w:val="18"/>
                <w:lang w:bidi="ar-SA"/>
              </w:rPr>
              <w:t>: Изюм;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Товарный сорт</w:t>
            </w:r>
            <w:r w:rsidRPr="00B30375">
              <w:rPr>
                <w:rFonts w:ascii="Times New Roman" w:eastAsia="Times New Roman" w:hAnsi="Times New Roman" w:cs="Times New Roman"/>
                <w:sz w:val="18"/>
                <w:szCs w:val="18"/>
                <w:lang w:bidi="ar-SA"/>
              </w:rPr>
              <w:t>: Высший;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ягод</w:t>
            </w:r>
            <w:r w:rsidRPr="00B30375">
              <w:rPr>
                <w:rFonts w:ascii="Times New Roman" w:eastAsia="Times New Roman" w:hAnsi="Times New Roman" w:cs="Times New Roman"/>
                <w:sz w:val="18"/>
                <w:szCs w:val="18"/>
                <w:lang w:bidi="ar-SA"/>
              </w:rPr>
              <w:t>: Целые;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Наличие косточки</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применяемой сушки</w:t>
            </w:r>
            <w:r w:rsidRPr="00B30375">
              <w:rPr>
                <w:rFonts w:ascii="Times New Roman" w:eastAsia="Times New Roman" w:hAnsi="Times New Roman" w:cs="Times New Roman"/>
                <w:sz w:val="18"/>
                <w:szCs w:val="18"/>
                <w:lang w:bidi="ar-SA"/>
              </w:rPr>
              <w:t>: Тепловая;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Наименование ягод</w:t>
            </w:r>
            <w:r w:rsidRPr="00B30375">
              <w:rPr>
                <w:rFonts w:ascii="Times New Roman" w:eastAsia="Times New Roman" w:hAnsi="Times New Roman" w:cs="Times New Roman"/>
                <w:sz w:val="18"/>
                <w:szCs w:val="18"/>
                <w:lang w:bidi="ar-SA"/>
              </w:rPr>
              <w:t>: Виноград;</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6882-88;</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Фасовка</w:t>
            </w:r>
            <w:r w:rsidRPr="00B30375">
              <w:rPr>
                <w:rFonts w:ascii="Times New Roman" w:eastAsia="Times New Roman" w:hAnsi="Times New Roman" w:cs="Times New Roman"/>
                <w:sz w:val="18"/>
                <w:szCs w:val="18"/>
                <w:lang w:bidi="ar-SA"/>
              </w:rPr>
              <w:t>: Весовая;</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lastRenderedPageBreak/>
              <w:t>3</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Изделия макаронные</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Изделия макаронные (10.73.11.000-00000012)</w:t>
            </w:r>
            <w:r w:rsidRPr="00B30375">
              <w:rPr>
                <w:rFonts w:ascii="Times New Roman" w:eastAsia="Times New Roman" w:hAnsi="Times New Roman" w:cs="Times New Roman"/>
                <w:sz w:val="18"/>
                <w:szCs w:val="18"/>
                <w:lang w:bidi="ar-SA"/>
              </w:rPr>
              <w:br/>
              <w:t>Изделия макаронные, изготовленные из муки из твердой пшеницы для макаронных изделий, кроме макаронных изделий с использованием дополнительного сырья (10.73.11.110)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550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163.51</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89 930.50</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Изделие яичное</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сырья</w:t>
            </w:r>
            <w:r w:rsidRPr="00B30375">
              <w:rPr>
                <w:rFonts w:ascii="Times New Roman" w:eastAsia="Times New Roman" w:hAnsi="Times New Roman" w:cs="Times New Roman"/>
                <w:sz w:val="18"/>
                <w:szCs w:val="18"/>
                <w:lang w:bidi="ar-SA"/>
              </w:rPr>
              <w:t>: Пшеничная мука;</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Изделие быстрого приготовления</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Группа макаронных изделий из пшеничной муки</w:t>
            </w:r>
            <w:r w:rsidRPr="00B30375">
              <w:rPr>
                <w:rFonts w:ascii="Times New Roman" w:eastAsia="Times New Roman" w:hAnsi="Times New Roman" w:cs="Times New Roman"/>
                <w:sz w:val="18"/>
                <w:szCs w:val="18"/>
                <w:lang w:bidi="ar-SA"/>
              </w:rPr>
              <w:t>: А;</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изделия макаронного</w:t>
            </w:r>
            <w:r w:rsidRPr="00B30375">
              <w:rPr>
                <w:rFonts w:ascii="Times New Roman" w:eastAsia="Times New Roman" w:hAnsi="Times New Roman" w:cs="Times New Roman"/>
                <w:sz w:val="18"/>
                <w:szCs w:val="18"/>
                <w:lang w:bidi="ar-SA"/>
              </w:rPr>
              <w:t>: Макароны;</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 макаронных изделий из пшеничной муки</w:t>
            </w:r>
            <w:r w:rsidRPr="00B30375">
              <w:rPr>
                <w:rFonts w:ascii="Times New Roman" w:eastAsia="Times New Roman" w:hAnsi="Times New Roman" w:cs="Times New Roman"/>
                <w:sz w:val="18"/>
                <w:szCs w:val="18"/>
                <w:lang w:bidi="ar-SA"/>
              </w:rPr>
              <w:t>: Высший;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31743-2017;</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Тип макаронных изделий</w:t>
            </w:r>
            <w:r w:rsidRPr="00B30375">
              <w:rPr>
                <w:rFonts w:ascii="Times New Roman" w:eastAsia="Times New Roman" w:hAnsi="Times New Roman" w:cs="Times New Roman"/>
                <w:sz w:val="18"/>
                <w:szCs w:val="18"/>
                <w:lang w:bidi="ar-SA"/>
              </w:rPr>
              <w:t>: Трубчатые;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 кг</w:t>
            </w:r>
            <w:r w:rsidRPr="00B30375">
              <w:rPr>
                <w:rFonts w:ascii="Times New Roman" w:eastAsia="Times New Roman" w:hAnsi="Times New Roman" w:cs="Times New Roman"/>
                <w:sz w:val="18"/>
                <w:szCs w:val="18"/>
                <w:lang w:bidi="ar-SA"/>
              </w:rPr>
              <w:t>: ≤ 1;</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4</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Соль пищевая</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Соль пищевая (10.84.30.000-00000008)</w:t>
            </w:r>
            <w:r w:rsidRPr="00B30375">
              <w:rPr>
                <w:rFonts w:ascii="Times New Roman" w:eastAsia="Times New Roman" w:hAnsi="Times New Roman" w:cs="Times New Roman"/>
                <w:sz w:val="18"/>
                <w:szCs w:val="18"/>
                <w:lang w:bidi="ar-SA"/>
              </w:rPr>
              <w:br/>
              <w:t>Соль пищевая поваренная йодированная (10.84.30.130)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170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27.59</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4 690.30</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Помол соли пищевой</w:t>
            </w:r>
            <w:r w:rsidRPr="00B30375">
              <w:rPr>
                <w:rFonts w:ascii="Times New Roman" w:eastAsia="Times New Roman" w:hAnsi="Times New Roman" w:cs="Times New Roman"/>
                <w:sz w:val="18"/>
                <w:szCs w:val="18"/>
                <w:lang w:bidi="ar-SA"/>
              </w:rPr>
              <w:t>: №1;</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Соль йодированная</w:t>
            </w:r>
            <w:proofErr w:type="gramStart"/>
            <w:r w:rsidRPr="00B30375">
              <w:rPr>
                <w:rFonts w:ascii="Times New Roman" w:eastAsia="Times New Roman" w:hAnsi="Times New Roman" w:cs="Times New Roman"/>
                <w:sz w:val="18"/>
                <w:szCs w:val="18"/>
                <w:lang w:bidi="ar-SA"/>
              </w:rPr>
              <w:t>: Да</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w:t>
            </w:r>
            <w:r w:rsidRPr="00B30375">
              <w:rPr>
                <w:rFonts w:ascii="Times New Roman" w:eastAsia="Times New Roman" w:hAnsi="Times New Roman" w:cs="Times New Roman"/>
                <w:sz w:val="18"/>
                <w:szCs w:val="18"/>
                <w:lang w:bidi="ar-SA"/>
              </w:rPr>
              <w:t>: Высший;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сырья для соли пищевой</w:t>
            </w:r>
            <w:r w:rsidRPr="00B30375">
              <w:rPr>
                <w:rFonts w:ascii="Times New Roman" w:eastAsia="Times New Roman" w:hAnsi="Times New Roman" w:cs="Times New Roman"/>
                <w:sz w:val="18"/>
                <w:szCs w:val="18"/>
                <w:lang w:bidi="ar-SA"/>
              </w:rPr>
              <w:t>: Каменная;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соли по способу производства</w:t>
            </w:r>
            <w:r w:rsidRPr="00B30375">
              <w:rPr>
                <w:rFonts w:ascii="Times New Roman" w:eastAsia="Times New Roman" w:hAnsi="Times New Roman" w:cs="Times New Roman"/>
                <w:sz w:val="18"/>
                <w:szCs w:val="18"/>
                <w:lang w:bidi="ar-SA"/>
              </w:rPr>
              <w:t>: Молотая;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Р 51574-2018;</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lastRenderedPageBreak/>
              <w:t>Особые условия (требования к составу пищевых продуктов)</w:t>
            </w:r>
            <w:r w:rsidRPr="00B30375">
              <w:rPr>
                <w:rFonts w:ascii="Times New Roman" w:eastAsia="Times New Roman" w:hAnsi="Times New Roman" w:cs="Times New Roman"/>
                <w:sz w:val="18"/>
                <w:szCs w:val="18"/>
                <w:lang w:bidi="ar-SA"/>
              </w:rPr>
              <w:t xml:space="preserve">: обогащённая </w:t>
            </w:r>
            <w:proofErr w:type="spellStart"/>
            <w:r w:rsidRPr="00B30375">
              <w:rPr>
                <w:rFonts w:ascii="Times New Roman" w:eastAsia="Times New Roman" w:hAnsi="Times New Roman" w:cs="Times New Roman"/>
                <w:sz w:val="18"/>
                <w:szCs w:val="18"/>
                <w:lang w:bidi="ar-SA"/>
              </w:rPr>
              <w:t>йодатом</w:t>
            </w:r>
            <w:proofErr w:type="spellEnd"/>
            <w:r w:rsidRPr="00B30375">
              <w:rPr>
                <w:rFonts w:ascii="Times New Roman" w:eastAsia="Times New Roman" w:hAnsi="Times New Roman" w:cs="Times New Roman"/>
                <w:sz w:val="18"/>
                <w:szCs w:val="18"/>
                <w:lang w:bidi="ar-SA"/>
              </w:rPr>
              <w:t xml:space="preserve"> калия (KIO3);</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lastRenderedPageBreak/>
              <w:t>5</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Крахмалы, кроме модифицированных</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Крахмалы, кроме модифицированных (10.62.11.110-00000010)</w:t>
            </w:r>
            <w:r w:rsidRPr="00B30375">
              <w:rPr>
                <w:rFonts w:ascii="Times New Roman" w:eastAsia="Times New Roman" w:hAnsi="Times New Roman" w:cs="Times New Roman"/>
                <w:sz w:val="18"/>
                <w:szCs w:val="18"/>
                <w:lang w:bidi="ar-SA"/>
              </w:rPr>
              <w:br/>
              <w:t>Крахмал картофельный (10.62.11.111)</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162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334.83</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54 242.46</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 крахмала</w:t>
            </w:r>
            <w:r w:rsidRPr="00B30375">
              <w:rPr>
                <w:rFonts w:ascii="Times New Roman" w:eastAsia="Times New Roman" w:hAnsi="Times New Roman" w:cs="Times New Roman"/>
                <w:sz w:val="18"/>
                <w:szCs w:val="18"/>
                <w:lang w:bidi="ar-SA"/>
              </w:rPr>
              <w:t>: Высший;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крахмала</w:t>
            </w:r>
            <w:r w:rsidRPr="00B30375">
              <w:rPr>
                <w:rFonts w:ascii="Times New Roman" w:eastAsia="Times New Roman" w:hAnsi="Times New Roman" w:cs="Times New Roman"/>
                <w:sz w:val="18"/>
                <w:szCs w:val="18"/>
                <w:lang w:bidi="ar-SA"/>
              </w:rPr>
              <w:t>: Картофельный;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Р 53876-2010;</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6</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Дрожжи хлебопекарные сушеные</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Дрожжи хлебопекарные сушеные (10.89.13.112-00000003)</w:t>
            </w:r>
            <w:r w:rsidRPr="00B30375">
              <w:rPr>
                <w:rFonts w:ascii="Times New Roman" w:eastAsia="Times New Roman" w:hAnsi="Times New Roman" w:cs="Times New Roman"/>
                <w:sz w:val="18"/>
                <w:szCs w:val="18"/>
                <w:lang w:bidi="ar-SA"/>
              </w:rPr>
              <w:br/>
              <w:t>Дрожжи хлебопекарные сушеные (10.89.13.112)</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37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938.56</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34 726.72</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w:t>
            </w:r>
            <w:r w:rsidRPr="00B30375">
              <w:rPr>
                <w:rFonts w:ascii="Times New Roman" w:eastAsia="Times New Roman" w:hAnsi="Times New Roman" w:cs="Times New Roman"/>
                <w:sz w:val="18"/>
                <w:szCs w:val="18"/>
                <w:lang w:bidi="ar-SA"/>
              </w:rPr>
              <w:t>: Высший;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Р 54845-2011;</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0.1 Килограмм;</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7</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Горох шлифованный</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Горох шлифованный (01.11.75.110-00000002)</w:t>
            </w:r>
            <w:r w:rsidRPr="00B30375">
              <w:rPr>
                <w:rFonts w:ascii="Times New Roman" w:eastAsia="Times New Roman" w:hAnsi="Times New Roman" w:cs="Times New Roman"/>
                <w:sz w:val="18"/>
                <w:szCs w:val="18"/>
                <w:lang w:bidi="ar-SA"/>
              </w:rPr>
              <w:br/>
              <w:t>Зерно гороха (01.11.75.110)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85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90.14</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7 661.90</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зерна</w:t>
            </w:r>
            <w:r w:rsidRPr="00B30375">
              <w:rPr>
                <w:rFonts w:ascii="Times New Roman" w:eastAsia="Times New Roman" w:hAnsi="Times New Roman" w:cs="Times New Roman"/>
                <w:sz w:val="18"/>
                <w:szCs w:val="18"/>
                <w:lang w:bidi="ar-SA"/>
              </w:rPr>
              <w:t>: Целое;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w:t>
            </w:r>
            <w:proofErr w:type="gramStart"/>
            <w:r w:rsidRPr="00B30375">
              <w:rPr>
                <w:rFonts w:ascii="Times New Roman" w:eastAsia="Times New Roman" w:hAnsi="Times New Roman" w:cs="Times New Roman"/>
                <w:sz w:val="18"/>
                <w:szCs w:val="18"/>
                <w:lang w:bidi="ar-SA"/>
              </w:rPr>
              <w:t>: Не</w:t>
            </w:r>
            <w:proofErr w:type="gramEnd"/>
            <w:r w:rsidRPr="00B30375">
              <w:rPr>
                <w:rFonts w:ascii="Times New Roman" w:eastAsia="Times New Roman" w:hAnsi="Times New Roman" w:cs="Times New Roman"/>
                <w:sz w:val="18"/>
                <w:szCs w:val="18"/>
                <w:lang w:bidi="ar-SA"/>
              </w:rPr>
              <w:t xml:space="preserve"> ниже первого;</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lastRenderedPageBreak/>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6201-2020;</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lastRenderedPageBreak/>
              <w:t>8</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Рис</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Рис (10.61.10.000-00000003)</w:t>
            </w:r>
            <w:r w:rsidRPr="00B30375">
              <w:rPr>
                <w:rFonts w:ascii="Times New Roman" w:eastAsia="Times New Roman" w:hAnsi="Times New Roman" w:cs="Times New Roman"/>
                <w:sz w:val="18"/>
                <w:szCs w:val="18"/>
                <w:lang w:bidi="ar-SA"/>
              </w:rPr>
              <w:br/>
              <w:t xml:space="preserve">Рис </w:t>
            </w:r>
            <w:proofErr w:type="spellStart"/>
            <w:r w:rsidRPr="00B30375">
              <w:rPr>
                <w:rFonts w:ascii="Times New Roman" w:eastAsia="Times New Roman" w:hAnsi="Times New Roman" w:cs="Times New Roman"/>
                <w:sz w:val="18"/>
                <w:szCs w:val="18"/>
                <w:lang w:bidi="ar-SA"/>
              </w:rPr>
              <w:t>полуобрушенный</w:t>
            </w:r>
            <w:proofErr w:type="spellEnd"/>
            <w:r w:rsidRPr="00B30375">
              <w:rPr>
                <w:rFonts w:ascii="Times New Roman" w:eastAsia="Times New Roman" w:hAnsi="Times New Roman" w:cs="Times New Roman"/>
                <w:sz w:val="18"/>
                <w:szCs w:val="18"/>
                <w:lang w:bidi="ar-SA"/>
              </w:rPr>
              <w:t xml:space="preserve"> или полностью обрушенный, или дробленый (10.61.12.000)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662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150.70</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99 763.40</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Пропаренный</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w:t>
            </w:r>
            <w:r w:rsidRPr="00B30375">
              <w:rPr>
                <w:rFonts w:ascii="Times New Roman" w:eastAsia="Times New Roman" w:hAnsi="Times New Roman" w:cs="Times New Roman"/>
                <w:sz w:val="18"/>
                <w:szCs w:val="18"/>
                <w:lang w:bidi="ar-SA"/>
              </w:rPr>
              <w:t xml:space="preserve">: </w:t>
            </w:r>
            <w:proofErr w:type="spellStart"/>
            <w:r w:rsidRPr="00B30375">
              <w:rPr>
                <w:rFonts w:ascii="Times New Roman" w:eastAsia="Times New Roman" w:hAnsi="Times New Roman" w:cs="Times New Roman"/>
                <w:sz w:val="18"/>
                <w:szCs w:val="18"/>
                <w:lang w:bidi="ar-SA"/>
              </w:rPr>
              <w:t>Цельнозерновой</w:t>
            </w:r>
            <w:proofErr w:type="spell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w:t>
            </w:r>
            <w:proofErr w:type="gramStart"/>
            <w:r w:rsidRPr="00B30375">
              <w:rPr>
                <w:rFonts w:ascii="Times New Roman" w:eastAsia="Times New Roman" w:hAnsi="Times New Roman" w:cs="Times New Roman"/>
                <w:sz w:val="18"/>
                <w:szCs w:val="18"/>
                <w:lang w:bidi="ar-SA"/>
              </w:rPr>
              <w:t>: Не</w:t>
            </w:r>
            <w:proofErr w:type="gramEnd"/>
            <w:r w:rsidRPr="00B30375">
              <w:rPr>
                <w:rFonts w:ascii="Times New Roman" w:eastAsia="Times New Roman" w:hAnsi="Times New Roman" w:cs="Times New Roman"/>
                <w:sz w:val="18"/>
                <w:szCs w:val="18"/>
                <w:lang w:bidi="ar-SA"/>
              </w:rPr>
              <w:t xml:space="preserve"> ниже первого;</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Способ обработки</w:t>
            </w:r>
            <w:r w:rsidRPr="00B30375">
              <w:rPr>
                <w:rFonts w:ascii="Times New Roman" w:eastAsia="Times New Roman" w:hAnsi="Times New Roman" w:cs="Times New Roman"/>
                <w:sz w:val="18"/>
                <w:szCs w:val="18"/>
                <w:lang w:bidi="ar-SA"/>
              </w:rPr>
              <w:t>: Шлифованный;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ТУ производителя;</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Какао-порошок</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Какао-порошок (10.82.14.000-00000009)</w:t>
            </w:r>
            <w:r w:rsidRPr="00B30375">
              <w:rPr>
                <w:rFonts w:ascii="Times New Roman" w:eastAsia="Times New Roman" w:hAnsi="Times New Roman" w:cs="Times New Roman"/>
                <w:sz w:val="18"/>
                <w:szCs w:val="18"/>
                <w:lang w:bidi="ar-SA"/>
              </w:rPr>
              <w:br/>
              <w:t>Порошок какао без добавок сахара или других подслащивающих веществ (10.82.13.000)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36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697.08</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25 094.88</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Тип какао-порошка</w:t>
            </w:r>
            <w:r w:rsidRPr="00B30375">
              <w:rPr>
                <w:rFonts w:ascii="Times New Roman" w:eastAsia="Times New Roman" w:hAnsi="Times New Roman" w:cs="Times New Roman"/>
                <w:sz w:val="18"/>
                <w:szCs w:val="18"/>
                <w:lang w:bidi="ar-SA"/>
              </w:rPr>
              <w:t>: Какао-порошок;</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Наличие в составе сахара или других подслащивающих веществ</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108-2014;</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B30375">
              <w:rPr>
                <w:rFonts w:ascii="Times New Roman" w:eastAsia="Times New Roman" w:hAnsi="Times New Roman" w:cs="Times New Roman"/>
                <w:sz w:val="18"/>
                <w:szCs w:val="18"/>
                <w:lang w:bidi="ar-SA"/>
              </w:rPr>
              <w:t>: Без</w:t>
            </w:r>
            <w:proofErr w:type="gramEnd"/>
            <w:r w:rsidRPr="00B30375">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Кофейный напиток</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Кофейный напиток (10.83.12.120-00000002)</w:t>
            </w:r>
            <w:r w:rsidRPr="00B30375">
              <w:rPr>
                <w:rFonts w:ascii="Times New Roman" w:eastAsia="Times New Roman" w:hAnsi="Times New Roman" w:cs="Times New Roman"/>
                <w:sz w:val="18"/>
                <w:szCs w:val="18"/>
                <w:lang w:bidi="ar-SA"/>
              </w:rPr>
              <w:br/>
              <w:t>Экстракты, эссенции и концентраты кофе или заменителей кофе (10.83.12.120)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73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746.43</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54 489.39</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Тип напитка</w:t>
            </w:r>
            <w:r w:rsidRPr="00B30375">
              <w:rPr>
                <w:rFonts w:ascii="Times New Roman" w:eastAsia="Times New Roman" w:hAnsi="Times New Roman" w:cs="Times New Roman"/>
                <w:sz w:val="18"/>
                <w:szCs w:val="18"/>
                <w:lang w:bidi="ar-SA"/>
              </w:rPr>
              <w:t>: Растворимый;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кофейного напитка</w:t>
            </w:r>
            <w:proofErr w:type="gramStart"/>
            <w:r w:rsidRPr="00B30375">
              <w:rPr>
                <w:rFonts w:ascii="Times New Roman" w:eastAsia="Times New Roman" w:hAnsi="Times New Roman" w:cs="Times New Roman"/>
                <w:sz w:val="18"/>
                <w:szCs w:val="18"/>
                <w:lang w:bidi="ar-SA"/>
              </w:rPr>
              <w:t>: Без</w:t>
            </w:r>
            <w:proofErr w:type="gramEnd"/>
            <w:r w:rsidRPr="00B30375">
              <w:rPr>
                <w:rFonts w:ascii="Times New Roman" w:eastAsia="Times New Roman" w:hAnsi="Times New Roman" w:cs="Times New Roman"/>
                <w:sz w:val="18"/>
                <w:szCs w:val="18"/>
                <w:lang w:bidi="ar-SA"/>
              </w:rPr>
              <w:t xml:space="preserve"> натурального кофе и цикория;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ТУ производителя;</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11</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Сок фруктовый для детского питания</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Сок фруктовый для детского питания (10.86.10.243-00000002)</w:t>
            </w:r>
            <w:r w:rsidRPr="00B30375">
              <w:rPr>
                <w:rFonts w:ascii="Times New Roman" w:eastAsia="Times New Roman" w:hAnsi="Times New Roman" w:cs="Times New Roman"/>
                <w:sz w:val="18"/>
                <w:szCs w:val="18"/>
                <w:lang w:bidi="ar-SA"/>
              </w:rPr>
              <w:br/>
              <w:t>Соки фруктовые и фруктово-овощные для детского питания (10.86.10.243)</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895 Литр; кубический дециметр (Л; ДМ3)</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193.73</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173 388.35</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сока</w:t>
            </w:r>
            <w:r w:rsidRPr="00B30375">
              <w:rPr>
                <w:rFonts w:ascii="Times New Roman" w:eastAsia="Times New Roman" w:hAnsi="Times New Roman" w:cs="Times New Roman"/>
                <w:sz w:val="18"/>
                <w:szCs w:val="18"/>
                <w:lang w:bidi="ar-SA"/>
              </w:rPr>
              <w:t>: Фруктовый;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Сок с мякотью</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Возрастная категория</w:t>
            </w:r>
            <w:r w:rsidRPr="00B30375">
              <w:rPr>
                <w:rFonts w:ascii="Times New Roman" w:eastAsia="Times New Roman" w:hAnsi="Times New Roman" w:cs="Times New Roman"/>
                <w:sz w:val="18"/>
                <w:szCs w:val="18"/>
                <w:lang w:bidi="ar-SA"/>
              </w:rPr>
              <w:t>: Дети раннего возраста;</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Наличие обогащающих компонентов</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Сок осветленный</w:t>
            </w:r>
            <w:proofErr w:type="gramStart"/>
            <w:r w:rsidRPr="00B30375">
              <w:rPr>
                <w:rFonts w:ascii="Times New Roman" w:eastAsia="Times New Roman" w:hAnsi="Times New Roman" w:cs="Times New Roman"/>
                <w:sz w:val="18"/>
                <w:szCs w:val="18"/>
                <w:lang w:bidi="ar-SA"/>
              </w:rPr>
              <w:t>: Да</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сока по способу обработки</w:t>
            </w:r>
            <w:r w:rsidRPr="00B30375">
              <w:rPr>
                <w:rFonts w:ascii="Times New Roman" w:eastAsia="Times New Roman" w:hAnsi="Times New Roman" w:cs="Times New Roman"/>
                <w:sz w:val="18"/>
                <w:szCs w:val="18"/>
                <w:lang w:bidi="ar-SA"/>
              </w:rPr>
              <w:t>: Стерилизованный;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сока по технологии производства</w:t>
            </w:r>
            <w:r w:rsidRPr="00B30375">
              <w:rPr>
                <w:rFonts w:ascii="Times New Roman" w:eastAsia="Times New Roman" w:hAnsi="Times New Roman" w:cs="Times New Roman"/>
                <w:sz w:val="18"/>
                <w:szCs w:val="18"/>
                <w:lang w:bidi="ar-SA"/>
              </w:rPr>
              <w:t>: Восстановленный;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B30375">
              <w:rPr>
                <w:rFonts w:ascii="Times New Roman" w:eastAsia="Times New Roman" w:hAnsi="Times New Roman" w:cs="Times New Roman"/>
                <w:sz w:val="18"/>
                <w:szCs w:val="18"/>
                <w:lang w:bidi="ar-SA"/>
              </w:rPr>
              <w:t>: Без</w:t>
            </w:r>
            <w:proofErr w:type="gramEnd"/>
            <w:r w:rsidRPr="00B30375">
              <w:rPr>
                <w:rFonts w:ascii="Times New Roman" w:eastAsia="Times New Roman" w:hAnsi="Times New Roman" w:cs="Times New Roman"/>
                <w:sz w:val="18"/>
                <w:szCs w:val="18"/>
                <w:lang w:bidi="ar-SA"/>
              </w:rPr>
              <w:t xml:space="preserve"> химических консервантов, искусственных красителей и ароматизаторов, искусственных пищевых добавок;</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Технический регламент Таможенного союза на соковую продукцию из фруктов и овощей от 09.12.2011 № 023/2011, ГОСТ 32920-2022;</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 xml:space="preserve">Объем, </w:t>
            </w:r>
            <w:proofErr w:type="gramStart"/>
            <w:r w:rsidRPr="00B30375">
              <w:rPr>
                <w:rFonts w:ascii="Times New Roman" w:eastAsia="Times New Roman" w:hAnsi="Times New Roman" w:cs="Times New Roman"/>
                <w:sz w:val="18"/>
                <w:szCs w:val="18"/>
                <w:u w:val="single"/>
                <w:bdr w:val="none" w:sz="0" w:space="0" w:color="auto" w:frame="1"/>
                <w:lang w:bidi="ar-SA"/>
              </w:rPr>
              <w:t>Л;ДМ</w:t>
            </w:r>
            <w:proofErr w:type="gramEnd"/>
            <w:r w:rsidRPr="00B30375">
              <w:rPr>
                <w:rFonts w:ascii="Times New Roman" w:eastAsia="Times New Roman" w:hAnsi="Times New Roman" w:cs="Times New Roman"/>
                <w:sz w:val="18"/>
                <w:szCs w:val="18"/>
                <w:u w:val="single"/>
                <w:bdr w:val="none" w:sz="0" w:space="0" w:color="auto" w:frame="1"/>
                <w:lang w:bidi="ar-SA"/>
              </w:rPr>
              <w:t>3</w:t>
            </w:r>
            <w:r w:rsidRPr="00B30375">
              <w:rPr>
                <w:rFonts w:ascii="Times New Roman" w:eastAsia="Times New Roman" w:hAnsi="Times New Roman" w:cs="Times New Roman"/>
                <w:sz w:val="18"/>
                <w:szCs w:val="18"/>
                <w:lang w:bidi="ar-SA"/>
              </w:rPr>
              <w:t>: ≤ 1;</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12</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Фасоль продовольственная</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Фасоль продовольственная (01.11.71.110-00000003)</w:t>
            </w:r>
            <w:r w:rsidRPr="00B30375">
              <w:rPr>
                <w:rFonts w:ascii="Times New Roman" w:eastAsia="Times New Roman" w:hAnsi="Times New Roman" w:cs="Times New Roman"/>
                <w:sz w:val="18"/>
                <w:szCs w:val="18"/>
                <w:lang w:bidi="ar-SA"/>
              </w:rPr>
              <w:br/>
              <w:t>Зерно фасоли (01.11.71.110)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37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289.19</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10 700.03</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Номер и наименование типа фасоли</w:t>
            </w:r>
            <w:r w:rsidRPr="00B30375">
              <w:rPr>
                <w:rFonts w:ascii="Times New Roman" w:eastAsia="Times New Roman" w:hAnsi="Times New Roman" w:cs="Times New Roman"/>
                <w:sz w:val="18"/>
                <w:szCs w:val="18"/>
                <w:lang w:bidi="ar-SA"/>
              </w:rPr>
              <w:t>: I. Фасоль белая;</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 кг</w:t>
            </w:r>
            <w:r w:rsidRPr="00B30375">
              <w:rPr>
                <w:rFonts w:ascii="Times New Roman" w:eastAsia="Times New Roman" w:hAnsi="Times New Roman" w:cs="Times New Roman"/>
                <w:sz w:val="18"/>
                <w:szCs w:val="18"/>
                <w:lang w:bidi="ar-SA"/>
              </w:rPr>
              <w:t>: ≤ 1;</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7758-2020;</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lastRenderedPageBreak/>
              <w:t>13</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Лист лавровый сушеный</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Лист лавровый сушеный (10.84.23.164-00000001)</w:t>
            </w:r>
            <w:r w:rsidRPr="00B30375">
              <w:rPr>
                <w:rFonts w:ascii="Times New Roman" w:eastAsia="Times New Roman" w:hAnsi="Times New Roman" w:cs="Times New Roman"/>
                <w:sz w:val="18"/>
                <w:szCs w:val="18"/>
                <w:lang w:bidi="ar-SA"/>
              </w:rPr>
              <w:br/>
              <w:t>Лист лавровый обработанный (10.84.23.164)</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1 212.72</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12 127.20</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листа</w:t>
            </w:r>
            <w:r w:rsidRPr="00B30375">
              <w:rPr>
                <w:rFonts w:ascii="Times New Roman" w:eastAsia="Times New Roman" w:hAnsi="Times New Roman" w:cs="Times New Roman"/>
                <w:sz w:val="18"/>
                <w:szCs w:val="18"/>
                <w:lang w:bidi="ar-SA"/>
              </w:rPr>
              <w:t>: Целый;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17594-81;</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0.1 Килограмм;</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14</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Изделия макаронные</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Изделия макаронные (10.73.11.000-00000011)</w:t>
            </w:r>
            <w:r w:rsidRPr="00B30375">
              <w:rPr>
                <w:rFonts w:ascii="Times New Roman" w:eastAsia="Times New Roman" w:hAnsi="Times New Roman" w:cs="Times New Roman"/>
                <w:sz w:val="18"/>
                <w:szCs w:val="18"/>
                <w:lang w:bidi="ar-SA"/>
              </w:rPr>
              <w:br/>
              <w:t>Изделия макаронные и аналогичные мучные изделия (10.73.11)</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96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163.51</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15 696.96</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сырья</w:t>
            </w:r>
            <w:r w:rsidRPr="00B30375">
              <w:rPr>
                <w:rFonts w:ascii="Times New Roman" w:eastAsia="Times New Roman" w:hAnsi="Times New Roman" w:cs="Times New Roman"/>
                <w:sz w:val="18"/>
                <w:szCs w:val="18"/>
                <w:lang w:bidi="ar-SA"/>
              </w:rPr>
              <w:t>: Пшеничная мука;</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изделия макаронного</w:t>
            </w:r>
            <w:r w:rsidRPr="00B30375">
              <w:rPr>
                <w:rFonts w:ascii="Times New Roman" w:eastAsia="Times New Roman" w:hAnsi="Times New Roman" w:cs="Times New Roman"/>
                <w:sz w:val="18"/>
                <w:szCs w:val="18"/>
                <w:lang w:bidi="ar-SA"/>
              </w:rPr>
              <w:t>: Вермишель;</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Сорт макаронных изделий из пшеничной муки</w:t>
            </w:r>
            <w:r w:rsidRPr="00B30375">
              <w:rPr>
                <w:rFonts w:ascii="Times New Roman" w:eastAsia="Times New Roman" w:hAnsi="Times New Roman" w:cs="Times New Roman"/>
                <w:sz w:val="18"/>
                <w:szCs w:val="18"/>
                <w:lang w:bidi="ar-SA"/>
              </w:rPr>
              <w:t>: Высший;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Изделие быстрого приготовления</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Изделие яичное</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Группа макаронных изделий из пшеничной муки</w:t>
            </w:r>
            <w:r w:rsidRPr="00B30375">
              <w:rPr>
                <w:rFonts w:ascii="Times New Roman" w:eastAsia="Times New Roman" w:hAnsi="Times New Roman" w:cs="Times New Roman"/>
                <w:sz w:val="18"/>
                <w:szCs w:val="18"/>
                <w:lang w:bidi="ar-SA"/>
              </w:rPr>
              <w:t>: А;</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 кг</w:t>
            </w:r>
            <w:r w:rsidRPr="00B30375">
              <w:rPr>
                <w:rFonts w:ascii="Times New Roman" w:eastAsia="Times New Roman" w:hAnsi="Times New Roman" w:cs="Times New Roman"/>
                <w:sz w:val="18"/>
                <w:szCs w:val="18"/>
                <w:lang w:bidi="ar-SA"/>
              </w:rPr>
              <w:t>: ≤ 1;</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31743-2017;</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Тип макаронных изделий</w:t>
            </w:r>
            <w:r w:rsidRPr="00B30375">
              <w:rPr>
                <w:rFonts w:ascii="Times New Roman" w:eastAsia="Times New Roman" w:hAnsi="Times New Roman" w:cs="Times New Roman"/>
                <w:sz w:val="18"/>
                <w:szCs w:val="18"/>
                <w:lang w:bidi="ar-SA"/>
              </w:rPr>
              <w:t>: Нитевидные;</w:t>
            </w:r>
          </w:p>
        </w:tc>
      </w:tr>
      <w:tr w:rsidR="00B30375" w:rsidRPr="00B30375" w:rsidTr="00B30375">
        <w:tc>
          <w:tcPr>
            <w:tcW w:w="607" w:type="dxa"/>
            <w:vMerge w:val="restart"/>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15</w:t>
            </w:r>
          </w:p>
        </w:tc>
        <w:tc>
          <w:tcPr>
            <w:tcW w:w="236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Сахар белый</w:t>
            </w:r>
          </w:p>
        </w:tc>
        <w:tc>
          <w:tcPr>
            <w:tcW w:w="113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Товар</w:t>
            </w:r>
          </w:p>
        </w:tc>
        <w:tc>
          <w:tcPr>
            <w:tcW w:w="312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Сахар белый (10.81.12.110-00007)</w:t>
            </w:r>
            <w:r w:rsidRPr="00B30375">
              <w:rPr>
                <w:rFonts w:ascii="Times New Roman" w:eastAsia="Times New Roman" w:hAnsi="Times New Roman" w:cs="Times New Roman"/>
                <w:sz w:val="18"/>
                <w:szCs w:val="18"/>
                <w:lang w:bidi="ar-SA"/>
              </w:rPr>
              <w:br/>
              <w:t xml:space="preserve">Сахар белый свекловичный в твердом состоянии без </w:t>
            </w:r>
            <w:proofErr w:type="spellStart"/>
            <w:r w:rsidRPr="00B30375">
              <w:rPr>
                <w:rFonts w:ascii="Times New Roman" w:eastAsia="Times New Roman" w:hAnsi="Times New Roman" w:cs="Times New Roman"/>
                <w:sz w:val="18"/>
                <w:szCs w:val="18"/>
                <w:lang w:bidi="ar-SA"/>
              </w:rPr>
              <w:t>вкусоароматических</w:t>
            </w:r>
            <w:proofErr w:type="spellEnd"/>
            <w:r w:rsidRPr="00B30375">
              <w:rPr>
                <w:rFonts w:ascii="Times New Roman" w:eastAsia="Times New Roman" w:hAnsi="Times New Roman" w:cs="Times New Roman"/>
                <w:sz w:val="18"/>
                <w:szCs w:val="18"/>
                <w:lang w:bidi="ar-SA"/>
              </w:rPr>
              <w:t xml:space="preserve"> или красящих добавок (10.81.12.110)</w:t>
            </w:r>
          </w:p>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2563 Килограмм (КГ)</w:t>
            </w:r>
          </w:p>
        </w:tc>
        <w:tc>
          <w:tcPr>
            <w:tcW w:w="1534"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69.76</w:t>
            </w:r>
          </w:p>
        </w:tc>
        <w:tc>
          <w:tcPr>
            <w:tcW w:w="76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10%</w:t>
            </w:r>
          </w:p>
        </w:tc>
        <w:tc>
          <w:tcPr>
            <w:tcW w:w="150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Российская Федерация (643)</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178 794.88</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single" w:sz="6" w:space="0" w:color="000000"/>
              <w:left w:val="single" w:sz="6" w:space="0" w:color="000000"/>
              <w:bottom w:val="nil"/>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Характеристики объекта закупки</w:t>
            </w:r>
          </w:p>
        </w:tc>
      </w:tr>
      <w:tr w:rsidR="00B30375" w:rsidRPr="00B30375" w:rsidTr="00B30375">
        <w:trPr>
          <w:gridAfter w:val="53"/>
          <w:wAfter w:w="346" w:type="dxa"/>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B30375" w:rsidRPr="00B30375" w:rsidRDefault="00B30375" w:rsidP="00B30375">
            <w:pPr>
              <w:widowControl/>
              <w:rPr>
                <w:rFonts w:ascii="Times New Roman" w:eastAsia="Times New Roman" w:hAnsi="Times New Roman" w:cs="Times New Roman"/>
                <w:sz w:val="18"/>
                <w:szCs w:val="18"/>
                <w:lang w:bidi="ar-SA"/>
              </w:rPr>
            </w:pPr>
          </w:p>
        </w:tc>
        <w:tc>
          <w:tcPr>
            <w:tcW w:w="13973" w:type="dxa"/>
            <w:gridSpan w:val="8"/>
            <w:tcBorders>
              <w:top w:val="nil"/>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Категория сахара</w:t>
            </w:r>
            <w:r w:rsidRPr="00B30375">
              <w:rPr>
                <w:rFonts w:ascii="Times New Roman" w:eastAsia="Times New Roman" w:hAnsi="Times New Roman" w:cs="Times New Roman"/>
                <w:sz w:val="18"/>
                <w:szCs w:val="18"/>
                <w:lang w:bidi="ar-SA"/>
              </w:rPr>
              <w:t>: ТС2;</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Вид сахара</w:t>
            </w:r>
            <w:r w:rsidRPr="00B30375">
              <w:rPr>
                <w:rFonts w:ascii="Times New Roman" w:eastAsia="Times New Roman" w:hAnsi="Times New Roman" w:cs="Times New Roman"/>
                <w:sz w:val="18"/>
                <w:szCs w:val="18"/>
                <w:lang w:bidi="ar-SA"/>
              </w:rPr>
              <w:t>: Свекловичный;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 xml:space="preserve">Наличие </w:t>
            </w:r>
            <w:proofErr w:type="spellStart"/>
            <w:r w:rsidRPr="00B30375">
              <w:rPr>
                <w:rFonts w:ascii="Times New Roman" w:eastAsia="Times New Roman" w:hAnsi="Times New Roman" w:cs="Times New Roman"/>
                <w:sz w:val="18"/>
                <w:szCs w:val="18"/>
                <w:u w:val="single"/>
                <w:bdr w:val="none" w:sz="0" w:space="0" w:color="auto" w:frame="1"/>
                <w:lang w:bidi="ar-SA"/>
              </w:rPr>
              <w:t>вкусоароматических</w:t>
            </w:r>
            <w:proofErr w:type="spellEnd"/>
            <w:r w:rsidRPr="00B30375">
              <w:rPr>
                <w:rFonts w:ascii="Times New Roman" w:eastAsia="Times New Roman" w:hAnsi="Times New Roman" w:cs="Times New Roman"/>
                <w:sz w:val="18"/>
                <w:szCs w:val="18"/>
                <w:u w:val="single"/>
                <w:bdr w:val="none" w:sz="0" w:space="0" w:color="auto" w:frame="1"/>
                <w:lang w:bidi="ar-SA"/>
              </w:rPr>
              <w:t xml:space="preserve"> добавок</w:t>
            </w:r>
            <w:proofErr w:type="gramStart"/>
            <w:r w:rsidRPr="00B30375">
              <w:rPr>
                <w:rFonts w:ascii="Times New Roman" w:eastAsia="Times New Roman" w:hAnsi="Times New Roman" w:cs="Times New Roman"/>
                <w:sz w:val="18"/>
                <w:szCs w:val="18"/>
                <w:lang w:bidi="ar-SA"/>
              </w:rPr>
              <w:t>: Нет</w:t>
            </w:r>
            <w:proofErr w:type="gramEnd"/>
            <w:r w:rsidRPr="00B30375">
              <w:rPr>
                <w:rFonts w:ascii="Times New Roman" w:eastAsia="Times New Roman" w:hAnsi="Times New Roman" w:cs="Times New Roman"/>
                <w:sz w:val="18"/>
                <w:szCs w:val="18"/>
                <w:lang w:bidi="ar-SA"/>
              </w:rPr>
              <w:t>;</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lastRenderedPageBreak/>
              <w:t>Форма сахара</w:t>
            </w:r>
            <w:r w:rsidRPr="00B30375">
              <w:rPr>
                <w:rFonts w:ascii="Times New Roman" w:eastAsia="Times New Roman" w:hAnsi="Times New Roman" w:cs="Times New Roman"/>
                <w:sz w:val="18"/>
                <w:szCs w:val="18"/>
                <w:lang w:bidi="ar-SA"/>
              </w:rPr>
              <w:t>: Кристаллический;</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Упаковка производителя</w:t>
            </w:r>
            <w:r w:rsidRPr="00B30375">
              <w:rPr>
                <w:rFonts w:ascii="Times New Roman" w:eastAsia="Times New Roman" w:hAnsi="Times New Roman" w:cs="Times New Roman"/>
                <w:sz w:val="18"/>
                <w:szCs w:val="18"/>
                <w:lang w:bidi="ar-SA"/>
              </w:rPr>
              <w:t>: Наличие;</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Соответствие нормативно-технической документации</w:t>
            </w:r>
            <w:r w:rsidRPr="00B30375">
              <w:rPr>
                <w:rFonts w:ascii="Times New Roman" w:eastAsia="Times New Roman" w:hAnsi="Times New Roman" w:cs="Times New Roman"/>
                <w:sz w:val="18"/>
                <w:szCs w:val="18"/>
                <w:lang w:bidi="ar-SA"/>
              </w:rPr>
              <w:t>: Технический регламент Таможенного союза "О безопасности упаковки" от 16.08.2011 ТР ТС № 005/2011, Технический регламент Таможенного союза "О безопасности пищевой продукции" от 09.12.2011 № 021/2011, Технический регламент Таможенного союза "Пищевая продукция в части ее маркировки" от 09.12.2011 № 022/2011, ГОСТ 33222-2015;</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Вес</w:t>
            </w:r>
            <w:r w:rsidRPr="00B30375">
              <w:rPr>
                <w:rFonts w:ascii="Times New Roman" w:eastAsia="Times New Roman" w:hAnsi="Times New Roman" w:cs="Times New Roman"/>
                <w:sz w:val="18"/>
                <w:szCs w:val="18"/>
                <w:lang w:bidi="ar-SA"/>
              </w:rPr>
              <w:t>: ≤ 1 Килограмм;</w:t>
            </w:r>
          </w:p>
          <w:p w:rsidR="00B30375" w:rsidRPr="00B30375" w:rsidRDefault="00B30375" w:rsidP="00B30375">
            <w:pPr>
              <w:widowControl/>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u w:val="single"/>
                <w:bdr w:val="none" w:sz="0" w:space="0" w:color="auto" w:frame="1"/>
                <w:lang w:bidi="ar-SA"/>
              </w:rPr>
              <w:t>Особые условия (требования к составу пищевых продуктов)</w:t>
            </w:r>
            <w:proofErr w:type="gramStart"/>
            <w:r w:rsidRPr="00B30375">
              <w:rPr>
                <w:rFonts w:ascii="Times New Roman" w:eastAsia="Times New Roman" w:hAnsi="Times New Roman" w:cs="Times New Roman"/>
                <w:sz w:val="18"/>
                <w:szCs w:val="18"/>
                <w:lang w:bidi="ar-SA"/>
              </w:rPr>
              <w:t>: Без</w:t>
            </w:r>
            <w:proofErr w:type="gramEnd"/>
            <w:r w:rsidRPr="00B30375">
              <w:rPr>
                <w:rFonts w:ascii="Times New Roman" w:eastAsia="Times New Roman" w:hAnsi="Times New Roman" w:cs="Times New Roman"/>
                <w:sz w:val="18"/>
                <w:szCs w:val="18"/>
                <w:lang w:bidi="ar-SA"/>
              </w:rPr>
              <w:t xml:space="preserve"> искусственных ароматизаторов;</w:t>
            </w:r>
          </w:p>
        </w:tc>
      </w:tr>
      <w:tr w:rsidR="00B30375" w:rsidRPr="00B30375" w:rsidTr="00B30375">
        <w:tc>
          <w:tcPr>
            <w:tcW w:w="12699" w:type="dxa"/>
            <w:gridSpan w:val="8"/>
            <w:shd w:val="clear" w:color="auto" w:fill="auto"/>
            <w:tcMar>
              <w:top w:w="75" w:type="dxa"/>
              <w:left w:w="75" w:type="dxa"/>
              <w:bottom w:w="75" w:type="dxa"/>
              <w:right w:w="75" w:type="dxa"/>
            </w:tcMar>
            <w:vAlign w:val="center"/>
            <w:hideMark/>
          </w:tcPr>
          <w:p w:rsidR="00B30375" w:rsidRPr="00B30375" w:rsidRDefault="00B30375" w:rsidP="00B30375">
            <w:pPr>
              <w:widowControl/>
              <w:jc w:val="right"/>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lastRenderedPageBreak/>
              <w:t>Итого:</w:t>
            </w:r>
          </w:p>
        </w:tc>
        <w:tc>
          <w:tcPr>
            <w:tcW w:w="188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B30375" w:rsidRPr="00B30375" w:rsidRDefault="00B30375" w:rsidP="00B30375">
            <w:pPr>
              <w:widowControl/>
              <w:jc w:val="center"/>
              <w:rPr>
                <w:rFonts w:ascii="Times New Roman" w:eastAsia="Times New Roman" w:hAnsi="Times New Roman" w:cs="Times New Roman"/>
                <w:sz w:val="18"/>
                <w:szCs w:val="18"/>
                <w:lang w:bidi="ar-SA"/>
              </w:rPr>
            </w:pPr>
            <w:r w:rsidRPr="00B30375">
              <w:rPr>
                <w:rFonts w:ascii="Times New Roman" w:eastAsia="Times New Roman" w:hAnsi="Times New Roman" w:cs="Times New Roman"/>
                <w:sz w:val="18"/>
                <w:szCs w:val="18"/>
                <w:lang w:bidi="ar-SA"/>
              </w:rPr>
              <w:t>907 766.87</w:t>
            </w:r>
          </w:p>
        </w:tc>
        <w:tc>
          <w:tcPr>
            <w:tcW w:w="20" w:type="dxa"/>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c>
          <w:tcPr>
            <w:tcW w:w="0" w:type="auto"/>
            <w:shd w:val="clear" w:color="auto" w:fill="auto"/>
            <w:vAlign w:val="center"/>
            <w:hideMark/>
          </w:tcPr>
          <w:p w:rsidR="00B30375" w:rsidRPr="00B30375" w:rsidRDefault="00B30375" w:rsidP="00B30375">
            <w:pPr>
              <w:widowControl/>
              <w:rPr>
                <w:rFonts w:ascii="Times New Roman" w:eastAsia="Times New Roman" w:hAnsi="Times New Roman" w:cs="Times New Roman"/>
                <w:color w:val="auto"/>
                <w:sz w:val="20"/>
                <w:szCs w:val="20"/>
                <w:lang w:bidi="ar-SA"/>
              </w:rPr>
            </w:pPr>
          </w:p>
        </w:tc>
      </w:tr>
    </w:tbl>
    <w:p w:rsidR="004D3800" w:rsidRDefault="004D3800" w:rsidP="004D3800">
      <w:pPr>
        <w:pStyle w:val="HEADERTEXT"/>
        <w:spacing w:line="276" w:lineRule="auto"/>
        <w:jc w:val="center"/>
        <w:rPr>
          <w:rFonts w:ascii="Times New Roman" w:hAnsi="Times New Roman" w:cs="Times New Roman"/>
          <w:b/>
          <w:bCs/>
          <w:color w:val="auto"/>
          <w:sz w:val="24"/>
          <w:szCs w:val="24"/>
        </w:rPr>
      </w:pPr>
    </w:p>
    <w:p w:rsidR="004D3800" w:rsidRDefault="004D3800" w:rsidP="004D3800">
      <w:pPr>
        <w:pStyle w:val="HEADERTEXT"/>
        <w:spacing w:line="276" w:lineRule="auto"/>
        <w:jc w:val="center"/>
        <w:rPr>
          <w:rFonts w:ascii="Times New Roman" w:hAnsi="Times New Roman" w:cs="Times New Roman"/>
          <w:b/>
          <w:bCs/>
          <w:color w:val="auto"/>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C0EF0" w:rsidRPr="00216E1C" w:rsidTr="00CC0EF0">
        <w:trPr>
          <w:jc w:val="center"/>
        </w:trPr>
        <w:tc>
          <w:tcPr>
            <w:tcW w:w="4785" w:type="dxa"/>
          </w:tcPr>
          <w:p w:rsidR="00CC0EF0" w:rsidRPr="00216E1C" w:rsidRDefault="00CC0EF0" w:rsidP="005A6131">
            <w:pPr>
              <w:pStyle w:val="FORMATTEXT"/>
              <w:spacing w:line="276" w:lineRule="auto"/>
              <w:rPr>
                <w:rFonts w:ascii="Times New Roman" w:hAnsi="Times New Roman" w:cs="Times New Roman"/>
                <w:sz w:val="24"/>
                <w:szCs w:val="24"/>
              </w:rPr>
            </w:pPr>
            <w:bookmarkStart w:id="26" w:name="_Hlk153217357"/>
            <w:r w:rsidRPr="00216E1C">
              <w:rPr>
                <w:rFonts w:ascii="Times New Roman" w:hAnsi="Times New Roman" w:cs="Times New Roman"/>
                <w:sz w:val="24"/>
                <w:szCs w:val="24"/>
              </w:rPr>
              <w:t xml:space="preserve">Заказчик: </w:t>
            </w:r>
          </w:p>
          <w:p w:rsidR="00CC0EF0" w:rsidRPr="00216E1C" w:rsidRDefault="00CC0EF0" w:rsidP="005A6131">
            <w:pPr>
              <w:rPr>
                <w:rFonts w:ascii="Times New Roman" w:hAnsi="Times New Roman" w:cs="Times New Roman"/>
                <w:b/>
                <w:color w:val="auto"/>
              </w:rPr>
            </w:pPr>
            <w:bookmarkStart w:id="27" w:name="_Hlk180741573"/>
            <w:r w:rsidRPr="00216E1C">
              <w:rPr>
                <w:rFonts w:ascii="Times New Roman" w:hAnsi="Times New Roman" w:cs="Times New Roman"/>
                <w:b/>
                <w:color w:val="auto"/>
              </w:rPr>
              <w:t>ГБДОУ детский сад № 48</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bookmarkEnd w:id="27"/>
          </w:p>
        </w:tc>
        <w:tc>
          <w:tcPr>
            <w:tcW w:w="4786"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C0EF0" w:rsidRPr="00216E1C" w:rsidRDefault="00CC0EF0"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CC0EF0" w:rsidRPr="00216E1C" w:rsidRDefault="00CC0EF0"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CC0EF0" w:rsidRPr="00216E1C" w:rsidRDefault="00CC0EF0" w:rsidP="005A6131">
            <w:pPr>
              <w:pStyle w:val="FORMATTEXT"/>
              <w:spacing w:line="276" w:lineRule="auto"/>
              <w:rPr>
                <w:rFonts w:ascii="Times New Roman" w:hAnsi="Times New Roman" w:cs="Times New Roman"/>
                <w:sz w:val="23"/>
                <w:szCs w:val="23"/>
              </w:rPr>
            </w:pP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bookmarkEnd w:id="26"/>
    <w:p w:rsidR="004D3800" w:rsidRDefault="004D3800" w:rsidP="00CC0EF0">
      <w:pPr>
        <w:pStyle w:val="FORMATTEXT"/>
        <w:spacing w:line="276" w:lineRule="auto"/>
        <w:jc w:val="center"/>
        <w:rPr>
          <w:rFonts w:ascii="Times New Roman" w:hAnsi="Times New Roman" w:cs="Times New Roman"/>
        </w:rPr>
      </w:pPr>
      <w:r>
        <w:rPr>
          <w:rFonts w:ascii="Times New Roman" w:hAnsi="Times New Roman" w:cs="Times New Roman"/>
        </w:rPr>
        <w:t>Контракт подписан усиленными электронными подписями лиц,</w:t>
      </w:r>
    </w:p>
    <w:p w:rsidR="004D3800" w:rsidRDefault="004D3800" w:rsidP="00CC0EF0">
      <w:pPr>
        <w:pStyle w:val="FORMATTEXT"/>
        <w:spacing w:line="276" w:lineRule="auto"/>
        <w:jc w:val="center"/>
        <w:rPr>
          <w:rFonts w:ascii="Times New Roman" w:hAnsi="Times New Roman" w:cs="Times New Roman"/>
        </w:rPr>
      </w:pPr>
      <w:r>
        <w:rPr>
          <w:rFonts w:ascii="Times New Roman" w:hAnsi="Times New Roman" w:cs="Times New Roman"/>
        </w:rPr>
        <w:t>имеющих право действовать от имени Заказчика и Поставщика</w:t>
      </w:r>
    </w:p>
    <w:p w:rsidR="004D3800" w:rsidRDefault="004D3800" w:rsidP="004D3800">
      <w:pPr>
        <w:pStyle w:val="FORMATTEXT"/>
        <w:spacing w:line="276" w:lineRule="auto"/>
        <w:rPr>
          <w:rFonts w:ascii="Times New Roman" w:hAnsi="Times New Roman" w:cs="Times New Roman"/>
        </w:rPr>
      </w:pPr>
    </w:p>
    <w:p w:rsidR="008438CB" w:rsidRDefault="008438CB" w:rsidP="004D3800">
      <w:pPr>
        <w:pStyle w:val="FORMATTEXT"/>
        <w:tabs>
          <w:tab w:val="left" w:pos="9786"/>
          <w:tab w:val="right" w:pos="14263"/>
        </w:tabs>
        <w:spacing w:line="276" w:lineRule="auto"/>
        <w:rPr>
          <w:rFonts w:ascii="Times New Roman" w:hAnsi="Times New Roman" w:cs="Times New Roman"/>
          <w:sz w:val="24"/>
          <w:szCs w:val="24"/>
        </w:rPr>
        <w:sectPr w:rsidR="008438CB" w:rsidSect="00CC0EF0">
          <w:pgSz w:w="16838" w:h="11906" w:orient="landscape"/>
          <w:pgMar w:top="567" w:right="1135" w:bottom="566" w:left="1440" w:header="0" w:footer="0" w:gutter="0"/>
          <w:cols w:space="720"/>
          <w:noEndnote/>
          <w:docGrid w:linePitch="360"/>
        </w:sectPr>
      </w:pPr>
    </w:p>
    <w:p w:rsidR="008438CB" w:rsidRPr="00151055" w:rsidRDefault="008438CB" w:rsidP="008438CB">
      <w:pPr>
        <w:pStyle w:val="FORMATTEXT"/>
        <w:tabs>
          <w:tab w:val="left" w:pos="5812"/>
          <w:tab w:val="right" w:pos="10207"/>
        </w:tabs>
        <w:spacing w:line="276"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                   П</w:t>
      </w:r>
      <w:r w:rsidRPr="00151055">
        <w:rPr>
          <w:rFonts w:ascii="Times New Roman" w:hAnsi="Times New Roman" w:cs="Times New Roman"/>
          <w:sz w:val="24"/>
          <w:szCs w:val="24"/>
        </w:rPr>
        <w:t xml:space="preserve">риложение </w:t>
      </w:r>
      <w:r>
        <w:rPr>
          <w:rFonts w:ascii="Times New Roman" w:hAnsi="Times New Roman" w:cs="Times New Roman"/>
          <w:sz w:val="24"/>
          <w:szCs w:val="24"/>
        </w:rPr>
        <w:t xml:space="preserve">№2 </w:t>
      </w:r>
      <w:r w:rsidRPr="00151055">
        <w:rPr>
          <w:rFonts w:ascii="Times New Roman" w:hAnsi="Times New Roman" w:cs="Times New Roman"/>
          <w:sz w:val="24"/>
          <w:szCs w:val="24"/>
        </w:rPr>
        <w:t>к Контракту</w:t>
      </w:r>
    </w:p>
    <w:p w:rsidR="008438CB" w:rsidRPr="00151055" w:rsidRDefault="008438CB" w:rsidP="008438CB">
      <w:pPr>
        <w:pStyle w:val="HEADERTEXT"/>
        <w:spacing w:line="276" w:lineRule="auto"/>
        <w:jc w:val="center"/>
        <w:rPr>
          <w:rFonts w:ascii="Times New Roman" w:hAnsi="Times New Roman" w:cs="Times New Roman"/>
          <w:b/>
          <w:bCs/>
          <w:color w:val="auto"/>
          <w:sz w:val="24"/>
          <w:szCs w:val="24"/>
        </w:rPr>
      </w:pPr>
    </w:p>
    <w:p w:rsidR="008438CB" w:rsidRDefault="0030663F" w:rsidP="008438CB">
      <w:pPr>
        <w:jc w:val="center"/>
        <w:rPr>
          <w:rFonts w:ascii="Times New Roman" w:eastAsia="Times New Roman" w:hAnsi="Times New Roman" w:cs="Times New Roman"/>
          <w:b/>
        </w:rPr>
      </w:pPr>
      <w:r>
        <w:rPr>
          <w:rFonts w:ascii="Times New Roman" w:eastAsia="Times New Roman" w:hAnsi="Times New Roman" w:cs="Times New Roman"/>
          <w:b/>
        </w:rPr>
        <w:t>Описание объекта закупки</w:t>
      </w:r>
    </w:p>
    <w:p w:rsidR="008438CB" w:rsidRDefault="008438CB" w:rsidP="008438CB">
      <w:pPr>
        <w:jc w:val="center"/>
        <w:rPr>
          <w:rFonts w:ascii="Times New Roman" w:eastAsia="Times New Roman" w:hAnsi="Times New Roman" w:cs="Times New Roman"/>
          <w:b/>
        </w:rPr>
      </w:pPr>
    </w:p>
    <w:p w:rsidR="00AE052B" w:rsidRPr="00AE052B" w:rsidRDefault="00AE052B" w:rsidP="00AE052B">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Раздел 1. Требования к функциональным, техническим</w:t>
      </w:r>
    </w:p>
    <w:p w:rsidR="00AE052B" w:rsidRPr="00AE052B" w:rsidRDefault="00AE052B" w:rsidP="00AE052B">
      <w:pPr>
        <w:widowControl/>
        <w:autoSpaceDE w:val="0"/>
        <w:autoSpaceDN w:val="0"/>
        <w:adjustRightInd w:val="0"/>
        <w:jc w:val="center"/>
        <w:rPr>
          <w:rFonts w:ascii="Times New Roman" w:eastAsia="Calibri" w:hAnsi="Times New Roman" w:cs="Times New Roman"/>
          <w:b/>
          <w:bCs/>
          <w:color w:val="auto"/>
          <w:lang w:eastAsia="en-US" w:bidi="ar-SA"/>
        </w:rPr>
      </w:pPr>
      <w:r w:rsidRPr="00AE052B">
        <w:rPr>
          <w:rFonts w:ascii="Times New Roman" w:eastAsia="Calibri" w:hAnsi="Times New Roman" w:cs="Times New Roman"/>
          <w:b/>
          <w:bCs/>
          <w:color w:val="auto"/>
          <w:lang w:eastAsia="en-US" w:bidi="ar-SA"/>
        </w:rPr>
        <w:t>и качественным характеристикам объекта закупки</w:t>
      </w:r>
    </w:p>
    <w:p w:rsidR="000E3EC8" w:rsidRPr="000E3EC8" w:rsidRDefault="000E3EC8" w:rsidP="000E3EC8">
      <w:pPr>
        <w:widowControl/>
        <w:autoSpaceDE w:val="0"/>
        <w:autoSpaceDN w:val="0"/>
        <w:adjustRightInd w:val="0"/>
        <w:ind w:firstLine="540"/>
        <w:jc w:val="both"/>
        <w:rPr>
          <w:rFonts w:ascii="Times New Roman" w:eastAsia="Calibri" w:hAnsi="Times New Roman" w:cs="Times New Roman"/>
          <w:color w:val="auto"/>
          <w:lang w:eastAsia="en-US" w:bidi="ar-SA"/>
        </w:rPr>
      </w:pPr>
    </w:p>
    <w:p w:rsidR="00A2423F" w:rsidRPr="0025377A" w:rsidRDefault="00A2423F" w:rsidP="00A2423F">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25377A">
        <w:rPr>
          <w:rFonts w:ascii="Times New Roman" w:eastAsia="Calibri" w:hAnsi="Times New Roman" w:cs="Times New Roman"/>
          <w:color w:val="auto"/>
          <w:lang w:eastAsia="en-US" w:bidi="ar-SA"/>
        </w:rPr>
        <w:t xml:space="preserve">1. </w:t>
      </w:r>
      <w:hyperlink r:id="rId45" w:history="1">
        <w:r w:rsidRPr="0025377A">
          <w:rPr>
            <w:rFonts w:ascii="Times New Roman" w:eastAsia="Calibri" w:hAnsi="Times New Roman" w:cs="Times New Roman"/>
            <w:color w:val="auto"/>
            <w:lang w:eastAsia="en-US" w:bidi="ar-SA"/>
          </w:rPr>
          <w:t>Номенклатура</w:t>
        </w:r>
      </w:hyperlink>
      <w:r w:rsidRPr="0025377A">
        <w:rPr>
          <w:rFonts w:ascii="Times New Roman" w:eastAsia="Calibri" w:hAnsi="Times New Roman" w:cs="Times New Roman"/>
          <w:color w:val="auto"/>
          <w:lang w:eastAsia="en-US" w:bidi="ar-SA"/>
        </w:rPr>
        <w:t>, количество и требования, предъявляемые к качеству пищевых продуктов (далее также - товар), а также к их функциональным, техническим и качественным характеристикам установлены в Приложени</w:t>
      </w:r>
      <w:r>
        <w:rPr>
          <w:rFonts w:ascii="Times New Roman" w:eastAsia="Calibri" w:hAnsi="Times New Roman" w:cs="Times New Roman"/>
          <w:color w:val="auto"/>
          <w:lang w:eastAsia="en-US" w:bidi="ar-SA"/>
        </w:rPr>
        <w:t>ях</w:t>
      </w:r>
      <w:r w:rsidRPr="0025377A">
        <w:rPr>
          <w:rFonts w:ascii="Times New Roman" w:eastAsia="Calibri" w:hAnsi="Times New Roman" w:cs="Times New Roman"/>
          <w:color w:val="auto"/>
          <w:lang w:eastAsia="en-US" w:bidi="ar-SA"/>
        </w:rPr>
        <w:t xml:space="preserve"> N 1</w:t>
      </w:r>
      <w:r>
        <w:rPr>
          <w:rFonts w:ascii="Times New Roman" w:eastAsia="Calibri" w:hAnsi="Times New Roman" w:cs="Times New Roman"/>
          <w:color w:val="auto"/>
          <w:lang w:eastAsia="en-US" w:bidi="ar-SA"/>
        </w:rPr>
        <w:t xml:space="preserve">,2 </w:t>
      </w:r>
      <w:r w:rsidRPr="0025377A">
        <w:rPr>
          <w:rFonts w:ascii="Times New Roman" w:eastAsia="Calibri" w:hAnsi="Times New Roman" w:cs="Times New Roman"/>
          <w:color w:val="auto"/>
          <w:lang w:eastAsia="en-US" w:bidi="ar-SA"/>
        </w:rPr>
        <w:t xml:space="preserve">к </w:t>
      </w:r>
      <w:r>
        <w:rPr>
          <w:rFonts w:ascii="Times New Roman" w:eastAsia="Calibri" w:hAnsi="Times New Roman" w:cs="Times New Roman"/>
          <w:color w:val="auto"/>
          <w:lang w:eastAsia="en-US" w:bidi="ar-SA"/>
        </w:rPr>
        <w:t>контракту</w:t>
      </w:r>
      <w:r w:rsidRPr="0025377A">
        <w:rPr>
          <w:rFonts w:ascii="Times New Roman" w:eastAsia="Calibri" w:hAnsi="Times New Roman" w:cs="Times New Roman"/>
          <w:color w:val="auto"/>
          <w:lang w:eastAsia="en-US" w:bidi="ar-SA"/>
        </w:rPr>
        <w:t>.</w:t>
      </w:r>
    </w:p>
    <w:p w:rsidR="00A2423F" w:rsidRPr="0025377A" w:rsidRDefault="00A2423F" w:rsidP="00A2423F">
      <w:pPr>
        <w:widowControl/>
        <w:autoSpaceDE w:val="0"/>
        <w:autoSpaceDN w:val="0"/>
        <w:adjustRightInd w:val="0"/>
        <w:jc w:val="center"/>
        <w:rPr>
          <w:rFonts w:ascii="Times New Roman" w:eastAsia="Calibri" w:hAnsi="Times New Roman" w:cs="Times New Roman"/>
          <w:color w:val="auto"/>
          <w:lang w:eastAsia="en-US" w:bidi="ar-SA"/>
        </w:rPr>
      </w:pPr>
    </w:p>
    <w:p w:rsidR="00A2423F" w:rsidRPr="007A3359" w:rsidRDefault="00A2423F" w:rsidP="00A2423F">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7A3359">
        <w:rPr>
          <w:rFonts w:ascii="Times New Roman" w:eastAsia="Calibri" w:hAnsi="Times New Roman" w:cs="Times New Roman"/>
          <w:b/>
          <w:bCs/>
          <w:color w:val="auto"/>
          <w:lang w:eastAsia="en-US" w:bidi="ar-SA"/>
        </w:rPr>
        <w:t>Раздел 2. Требования к гарантии качества товара</w:t>
      </w:r>
    </w:p>
    <w:p w:rsidR="0025377A" w:rsidRPr="0025377A" w:rsidRDefault="0025377A" w:rsidP="0025377A">
      <w:pPr>
        <w:widowControl/>
        <w:autoSpaceDE w:val="0"/>
        <w:autoSpaceDN w:val="0"/>
        <w:adjustRightInd w:val="0"/>
        <w:jc w:val="center"/>
        <w:rPr>
          <w:rFonts w:ascii="Times New Roman" w:eastAsia="Calibri" w:hAnsi="Times New Roman" w:cs="Times New Roman"/>
          <w:color w:val="auto"/>
          <w:lang w:eastAsia="en-US" w:bidi="ar-SA"/>
        </w:rPr>
      </w:pPr>
    </w:p>
    <w:p w:rsidR="00933DA1" w:rsidRPr="00933DA1" w:rsidRDefault="00933DA1" w:rsidP="00933DA1">
      <w:pPr>
        <w:widowControl/>
        <w:autoSpaceDE w:val="0"/>
        <w:autoSpaceDN w:val="0"/>
        <w:adjustRightInd w:val="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1. Качество и безопасность пищевых продуктов должны соответствовать требованиям действующих нормативно-правовых и технических документов, в том числе положениям:</w:t>
      </w:r>
    </w:p>
    <w:p w:rsidR="00933DA1" w:rsidRPr="00933DA1" w:rsidRDefault="009560D9"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6" w:history="1">
        <w:r w:rsidR="00933DA1" w:rsidRPr="00933DA1">
          <w:rPr>
            <w:rFonts w:ascii="Times New Roman" w:eastAsia="Calibri" w:hAnsi="Times New Roman" w:cs="Times New Roman"/>
            <w:color w:val="auto"/>
            <w:lang w:eastAsia="en-US" w:bidi="ar-SA"/>
          </w:rPr>
          <w:t>Постановления</w:t>
        </w:r>
      </w:hyperlink>
      <w:r w:rsidR="00933DA1" w:rsidRPr="00933DA1">
        <w:rPr>
          <w:rFonts w:ascii="Times New Roman" w:eastAsia="Calibri" w:hAnsi="Times New Roman" w:cs="Times New Roman"/>
          <w:color w:val="auto"/>
          <w:lang w:eastAsia="en-US" w:bidi="ar-SA"/>
        </w:rPr>
        <w:t xml:space="preserve"> Главного государственного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933DA1" w:rsidRPr="00933DA1" w:rsidRDefault="009560D9"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7" w:history="1">
        <w:r w:rsidR="00933DA1" w:rsidRPr="00933DA1">
          <w:rPr>
            <w:rFonts w:ascii="Times New Roman" w:eastAsia="Calibri" w:hAnsi="Times New Roman" w:cs="Times New Roman"/>
            <w:color w:val="auto"/>
            <w:lang w:eastAsia="en-US" w:bidi="ar-SA"/>
          </w:rPr>
          <w:t>Постановления</w:t>
        </w:r>
      </w:hyperlink>
      <w:r w:rsidR="00933DA1" w:rsidRPr="00933DA1">
        <w:rPr>
          <w:rFonts w:ascii="Times New Roman" w:eastAsia="Calibri" w:hAnsi="Times New Roman" w:cs="Times New Roman"/>
          <w:color w:val="auto"/>
          <w:lang w:eastAsia="en-US" w:bidi="ar-SA"/>
        </w:rPr>
        <w:t xml:space="preserve"> Главного государственного врача Российской Федерации от 20.11.2020 N 36 "Об утверждении санитарно-эпидемиологических правил СП 2.3.6.3668-20 "Санитарно-эпидемиологические требования к условиям деятельности торговых объектов и рынков, реализующих пищевую продукцию";</w:t>
      </w:r>
    </w:p>
    <w:p w:rsidR="00933DA1" w:rsidRPr="00933DA1" w:rsidRDefault="009560D9"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48" w:history="1">
        <w:r w:rsidR="00933DA1" w:rsidRPr="00933DA1">
          <w:rPr>
            <w:rFonts w:ascii="Times New Roman" w:eastAsia="Calibri" w:hAnsi="Times New Roman" w:cs="Times New Roman"/>
            <w:color w:val="auto"/>
            <w:lang w:eastAsia="en-US" w:bidi="ar-SA"/>
          </w:rPr>
          <w:t>Постановления</w:t>
        </w:r>
      </w:hyperlink>
      <w:r w:rsidR="00933DA1" w:rsidRPr="00933DA1">
        <w:rPr>
          <w:rFonts w:ascii="Times New Roman" w:eastAsia="Calibri" w:hAnsi="Times New Roman" w:cs="Times New Roman"/>
          <w:color w:val="auto"/>
          <w:lang w:eastAsia="en-US" w:bidi="ar-SA"/>
        </w:rPr>
        <w:t xml:space="preserve"> Главного государственного санитарного врача Российской Федерации от 28.01.2021 N 4 "Об утверждении санитарных правил и норм СанПиН 3.3686-21 "Санитарно-эпидемиологические требования по профилактике инфекционных болезней";</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Федерального </w:t>
      </w:r>
      <w:hyperlink r:id="rId49" w:history="1">
        <w:r w:rsidRPr="00933DA1">
          <w:rPr>
            <w:rFonts w:ascii="Times New Roman" w:eastAsia="Calibri" w:hAnsi="Times New Roman" w:cs="Times New Roman"/>
            <w:color w:val="auto"/>
            <w:lang w:eastAsia="en-US" w:bidi="ar-SA"/>
          </w:rPr>
          <w:t>закона</w:t>
        </w:r>
      </w:hyperlink>
      <w:r w:rsidRPr="00933DA1">
        <w:rPr>
          <w:rFonts w:ascii="Times New Roman" w:eastAsia="Calibri" w:hAnsi="Times New Roman" w:cs="Times New Roman"/>
          <w:color w:val="auto"/>
          <w:lang w:eastAsia="en-US" w:bidi="ar-SA"/>
        </w:rPr>
        <w:t xml:space="preserve"> от 02.01.2000 N 29-ФЗ "О качестве и безопасности пищевых продуктов";</w:t>
      </w:r>
    </w:p>
    <w:p w:rsidR="00933DA1" w:rsidRPr="00933DA1" w:rsidRDefault="009560D9"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50" w:history="1">
        <w:r w:rsidR="00933DA1" w:rsidRPr="00933DA1">
          <w:rPr>
            <w:rFonts w:ascii="Times New Roman" w:eastAsia="Calibri" w:hAnsi="Times New Roman" w:cs="Times New Roman"/>
            <w:color w:val="auto"/>
            <w:lang w:eastAsia="en-US" w:bidi="ar-SA"/>
          </w:rPr>
          <w:t>Закона</w:t>
        </w:r>
      </w:hyperlink>
      <w:r w:rsidR="00933DA1" w:rsidRPr="00933DA1">
        <w:rPr>
          <w:rFonts w:ascii="Times New Roman" w:eastAsia="Calibri" w:hAnsi="Times New Roman" w:cs="Times New Roman"/>
          <w:color w:val="auto"/>
          <w:lang w:eastAsia="en-US" w:bidi="ar-SA"/>
        </w:rPr>
        <w:t xml:space="preserve"> Российской Федерации от 14.05.1993 N 4979-1 "О ветеринарии" (далее - Закона N 4979-1 "О ветеринарии");</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Технического </w:t>
      </w:r>
      <w:hyperlink r:id="rId51" w:history="1">
        <w:r w:rsidRPr="00933DA1">
          <w:rPr>
            <w:rFonts w:ascii="Times New Roman" w:eastAsia="Calibri" w:hAnsi="Times New Roman" w:cs="Times New Roman"/>
            <w:color w:val="auto"/>
            <w:lang w:eastAsia="en-US" w:bidi="ar-SA"/>
          </w:rPr>
          <w:t>регламента</w:t>
        </w:r>
      </w:hyperlink>
      <w:r w:rsidRPr="00933DA1">
        <w:rPr>
          <w:rFonts w:ascii="Times New Roman" w:eastAsia="Calibri" w:hAnsi="Times New Roman" w:cs="Times New Roman"/>
          <w:color w:val="auto"/>
          <w:lang w:eastAsia="en-US" w:bidi="ar-SA"/>
        </w:rPr>
        <w:t xml:space="preserve"> Таможенного союза от 09.12.2011 N 021/2011 "О безопасности пищевой продукции";</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Технического </w:t>
      </w:r>
      <w:hyperlink r:id="rId52" w:history="1">
        <w:r w:rsidRPr="00933DA1">
          <w:rPr>
            <w:rFonts w:ascii="Times New Roman" w:eastAsia="Calibri" w:hAnsi="Times New Roman" w:cs="Times New Roman"/>
            <w:color w:val="auto"/>
            <w:lang w:eastAsia="en-US" w:bidi="ar-SA"/>
          </w:rPr>
          <w:t>регламента</w:t>
        </w:r>
      </w:hyperlink>
      <w:r w:rsidRPr="00933DA1">
        <w:rPr>
          <w:rFonts w:ascii="Times New Roman" w:eastAsia="Calibri" w:hAnsi="Times New Roman" w:cs="Times New Roman"/>
          <w:color w:val="auto"/>
          <w:lang w:eastAsia="en-US" w:bidi="ar-SA"/>
        </w:rPr>
        <w:t xml:space="preserve"> Таможенного союза от 16.08.2011 N 005/2011 "О безопасности упаковки";</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Технического </w:t>
      </w:r>
      <w:hyperlink r:id="rId53" w:history="1">
        <w:r w:rsidRPr="00933DA1">
          <w:rPr>
            <w:rFonts w:ascii="Times New Roman" w:eastAsia="Calibri" w:hAnsi="Times New Roman" w:cs="Times New Roman"/>
            <w:color w:val="auto"/>
            <w:lang w:eastAsia="en-US" w:bidi="ar-SA"/>
          </w:rPr>
          <w:t>регламента</w:t>
        </w:r>
      </w:hyperlink>
      <w:r w:rsidRPr="00933DA1">
        <w:rPr>
          <w:rFonts w:ascii="Times New Roman" w:eastAsia="Calibri" w:hAnsi="Times New Roman" w:cs="Times New Roman"/>
          <w:color w:val="auto"/>
          <w:lang w:eastAsia="en-US" w:bidi="ar-SA"/>
        </w:rPr>
        <w:t xml:space="preserve"> Таможенного союза от 09.12.2011 N 022/2011 "Пищевая продукция в части ее маркировки";</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Технического </w:t>
      </w:r>
      <w:hyperlink r:id="rId54" w:history="1">
        <w:r w:rsidRPr="00933DA1">
          <w:rPr>
            <w:rFonts w:ascii="Times New Roman" w:eastAsia="Calibri" w:hAnsi="Times New Roman" w:cs="Times New Roman"/>
            <w:color w:val="auto"/>
            <w:lang w:eastAsia="en-US" w:bidi="ar-SA"/>
          </w:rPr>
          <w:t>регламента</w:t>
        </w:r>
      </w:hyperlink>
      <w:r w:rsidRPr="00933DA1">
        <w:rPr>
          <w:rFonts w:ascii="Times New Roman" w:eastAsia="Calibri" w:hAnsi="Times New Roman" w:cs="Times New Roman"/>
          <w:color w:val="auto"/>
          <w:lang w:eastAsia="en-US" w:bidi="ar-SA"/>
        </w:rPr>
        <w:t xml:space="preserve"> Таможенного союза от 20.07.2012 N 029/2012 "Требования безопасности пищевых добавок, ароматизаторов и технологических вспомогательных средств";</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Технического </w:t>
      </w:r>
      <w:hyperlink r:id="rId55" w:history="1">
        <w:r w:rsidRPr="00933DA1">
          <w:rPr>
            <w:rFonts w:ascii="Times New Roman" w:eastAsia="Calibri" w:hAnsi="Times New Roman" w:cs="Times New Roman"/>
            <w:color w:val="auto"/>
            <w:lang w:eastAsia="en-US" w:bidi="ar-SA"/>
          </w:rPr>
          <w:t>регламента</w:t>
        </w:r>
      </w:hyperlink>
      <w:r w:rsidRPr="00933DA1">
        <w:rPr>
          <w:rFonts w:ascii="Times New Roman" w:eastAsia="Calibri" w:hAnsi="Times New Roman" w:cs="Times New Roman"/>
          <w:color w:val="auto"/>
          <w:lang w:eastAsia="en-US" w:bidi="ar-SA"/>
        </w:rPr>
        <w:t xml:space="preserve"> Таможенного союза от 23.09.2011 N 007/2011 "О безопасности продукции, предназначенной для детей и подростков";</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Технического </w:t>
      </w:r>
      <w:hyperlink r:id="rId56" w:history="1">
        <w:r w:rsidRPr="00933DA1">
          <w:rPr>
            <w:rFonts w:ascii="Times New Roman" w:eastAsia="Calibri" w:hAnsi="Times New Roman" w:cs="Times New Roman"/>
            <w:color w:val="auto"/>
            <w:lang w:eastAsia="en-US" w:bidi="ar-SA"/>
          </w:rPr>
          <w:t>регламента</w:t>
        </w:r>
      </w:hyperlink>
      <w:r w:rsidRPr="00933DA1">
        <w:rPr>
          <w:rFonts w:ascii="Times New Roman" w:eastAsia="Calibri" w:hAnsi="Times New Roman" w:cs="Times New Roman"/>
          <w:color w:val="auto"/>
          <w:lang w:eastAsia="en-US" w:bidi="ar-SA"/>
        </w:rPr>
        <w:t xml:space="preserve"> Таможенного союза от 15.06.2012 N 027/2012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безопасности и пищевой ценности пищевых продуктов. </w:t>
      </w:r>
      <w:hyperlink r:id="rId57" w:history="1">
        <w:r w:rsidRPr="00933DA1">
          <w:rPr>
            <w:rFonts w:ascii="Times New Roman" w:eastAsia="Calibri" w:hAnsi="Times New Roman" w:cs="Times New Roman"/>
            <w:color w:val="auto"/>
            <w:lang w:eastAsia="en-US" w:bidi="ar-SA"/>
          </w:rPr>
          <w:t>СанПиН 2.3.2.1078-01</w:t>
        </w:r>
      </w:hyperlink>
      <w:r w:rsidRPr="00933DA1">
        <w:rPr>
          <w:rFonts w:ascii="Times New Roman" w:eastAsia="Calibri" w:hAnsi="Times New Roman" w:cs="Times New Roman"/>
          <w:color w:val="auto"/>
          <w:lang w:eastAsia="en-US" w:bidi="ar-SA"/>
        </w:rPr>
        <w:t xml:space="preserve">", утвержденных </w:t>
      </w:r>
      <w:r w:rsidRPr="00933DA1">
        <w:rPr>
          <w:rFonts w:ascii="Times New Roman" w:eastAsia="Calibri" w:hAnsi="Times New Roman" w:cs="Times New Roman"/>
          <w:color w:val="auto"/>
          <w:lang w:eastAsia="en-US" w:bidi="ar-SA"/>
        </w:rPr>
        <w:lastRenderedPageBreak/>
        <w:t>постановлением Главного государственного санитарного врача Российской Федерации от 14.11.2001 N 36;</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Санитарно-эпидемиологических правил и нормативов "Гигиенические требования к срокам годности и условиям хранения пищевых продуктов </w:t>
      </w:r>
      <w:hyperlink r:id="rId58" w:history="1">
        <w:r w:rsidRPr="00933DA1">
          <w:rPr>
            <w:rFonts w:ascii="Times New Roman" w:eastAsia="Calibri" w:hAnsi="Times New Roman" w:cs="Times New Roman"/>
            <w:color w:val="auto"/>
            <w:lang w:eastAsia="en-US" w:bidi="ar-SA"/>
          </w:rPr>
          <w:t>СанПиН 2.3.2.1324-03</w:t>
        </w:r>
      </w:hyperlink>
      <w:r w:rsidRPr="00933DA1">
        <w:rPr>
          <w:rFonts w:ascii="Times New Roman" w:eastAsia="Calibri" w:hAnsi="Times New Roman" w:cs="Times New Roman"/>
          <w:color w:val="auto"/>
          <w:lang w:eastAsia="en-US" w:bidi="ar-SA"/>
        </w:rPr>
        <w:t>", утвержденных постановлением Главного санитарного врача Российской Федерации от 22.05.2003 N 98;</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Национального стандарта </w:t>
      </w:r>
      <w:hyperlink r:id="rId59" w:history="1">
        <w:r w:rsidRPr="00933DA1">
          <w:rPr>
            <w:rFonts w:ascii="Times New Roman" w:eastAsia="Calibri" w:hAnsi="Times New Roman" w:cs="Times New Roman"/>
            <w:color w:val="auto"/>
            <w:lang w:eastAsia="en-US" w:bidi="ar-SA"/>
          </w:rPr>
          <w:t>ГОСТ Р 51074-2003</w:t>
        </w:r>
      </w:hyperlink>
      <w:r w:rsidRPr="00933DA1">
        <w:rPr>
          <w:rFonts w:ascii="Times New Roman" w:eastAsia="Calibri" w:hAnsi="Times New Roman" w:cs="Times New Roman"/>
          <w:color w:val="auto"/>
          <w:lang w:eastAsia="en-US" w:bidi="ar-SA"/>
        </w:rPr>
        <w:t xml:space="preserve"> "Продукты пищевые. Информация для потребителя, общие требования";</w:t>
      </w:r>
    </w:p>
    <w:p w:rsidR="00933DA1" w:rsidRPr="00933DA1" w:rsidRDefault="009560D9"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0" w:history="1">
        <w:r w:rsidR="00933DA1" w:rsidRPr="00933DA1">
          <w:rPr>
            <w:rFonts w:ascii="Times New Roman" w:eastAsia="Calibri" w:hAnsi="Times New Roman" w:cs="Times New Roman"/>
            <w:color w:val="auto"/>
            <w:lang w:eastAsia="en-US" w:bidi="ar-SA"/>
          </w:rPr>
          <w:t>Статьи 469</w:t>
        </w:r>
      </w:hyperlink>
      <w:r w:rsidR="00933DA1" w:rsidRPr="00933DA1">
        <w:rPr>
          <w:rFonts w:ascii="Times New Roman" w:eastAsia="Calibri" w:hAnsi="Times New Roman" w:cs="Times New Roman"/>
          <w:color w:val="auto"/>
          <w:lang w:eastAsia="en-US" w:bidi="ar-SA"/>
        </w:rPr>
        <w:t xml:space="preserve"> Гражданского кодекса Российской Федерации.</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Иных нормативных и нормативно-технических документов (Технические регламенты Таможенного союза, определяющие требования к безопасности отдельных товарных групп пищевых продуктов, ГОСТ, ОСТ, ТУ производителя).</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В случае если нормативный, нормативно-технический документ утратил силу, вследствие отмены либо замены на иной документ, то исполнитель обязан руководствоваться действующей редакцией такого нормативного, нормативно - технического документа.</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2. Поставка товара должна сопровождаться документами, подтверждающими качество и безопасность поставляемых пищевых продуктов:</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наличие действующих деклараций о соответствии, оформленных в соответствии с требованиями действующего законодательства (Федеральный закон от 02.01.2000 N 29-ФЗ "О качестве и безопасности пищевых продуктов", Постановление Правительства Российской Федерации от 23.12.2021 N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Технические регламенты Таможенного союза на отдельные товарные группы пищевых продуктов);</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иные документы, предусмотренные действующим законодательством, определяющими качество и безопасность пищевых продуктов.</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3. Товар не должен представлять опасности для жизни и здоровья человека.</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4. Поставщик обязуется представить по запросу заказчика, а также уполномоченных государственных органов всю необходимую информацию и документы об условиях хранения, качестве поставляемого товара.</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5. Пищевые продукты должны храниться на складе в соответствии с условиями хранения рекомендованными изготовителем.</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6. В целях охраны здоровья населения, предупреждения возникновения и распространения заболеваний работники организаций пищевой промышленности, общественного питания должны проходить медицинские осмотры и иметь медицинские книжки.</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7. </w:t>
      </w:r>
      <w:r w:rsidR="00A72E19" w:rsidRPr="00A72E19">
        <w:rPr>
          <w:rFonts w:ascii="Times New Roman" w:eastAsia="Calibri" w:hAnsi="Times New Roman" w:cs="Times New Roman"/>
          <w:color w:val="auto"/>
          <w:lang w:eastAsia="en-US" w:bidi="ar-SA"/>
        </w:rPr>
        <w:t xml:space="preserve">Товар должен соответствовать требованиям, предъявляемым к качеству товара в момент его передачи, в течение остаточного срока годности, </w:t>
      </w:r>
      <w:proofErr w:type="spellStart"/>
      <w:r w:rsidR="00A72E19" w:rsidRPr="00A72E19">
        <w:rPr>
          <w:rFonts w:ascii="Times New Roman" w:eastAsia="Calibri" w:hAnsi="Times New Roman" w:cs="Times New Roman"/>
          <w:color w:val="auto"/>
          <w:lang w:eastAsia="en-US" w:bidi="ar-SA"/>
        </w:rPr>
        <w:t>устанавленного</w:t>
      </w:r>
      <w:proofErr w:type="spellEnd"/>
      <w:r w:rsidR="00A72E19" w:rsidRPr="00A72E19">
        <w:rPr>
          <w:rFonts w:ascii="Times New Roman" w:eastAsia="Calibri" w:hAnsi="Times New Roman" w:cs="Times New Roman"/>
          <w:color w:val="auto"/>
          <w:lang w:eastAsia="en-US" w:bidi="ar-SA"/>
        </w:rPr>
        <w:t xml:space="preserve"> </w:t>
      </w:r>
      <w:proofErr w:type="gramStart"/>
      <w:r w:rsidR="00A72E19" w:rsidRPr="00A72E19">
        <w:rPr>
          <w:rFonts w:ascii="Times New Roman" w:eastAsia="Calibri" w:hAnsi="Times New Roman" w:cs="Times New Roman"/>
          <w:color w:val="auto"/>
          <w:lang w:eastAsia="en-US" w:bidi="ar-SA"/>
        </w:rPr>
        <w:t>в  контракте</w:t>
      </w:r>
      <w:proofErr w:type="gramEnd"/>
      <w:r w:rsidRPr="00933DA1">
        <w:rPr>
          <w:rFonts w:ascii="Times New Roman" w:eastAsia="Calibri" w:hAnsi="Times New Roman" w:cs="Times New Roman"/>
          <w:color w:val="auto"/>
          <w:lang w:eastAsia="en-US" w:bidi="ar-SA"/>
        </w:rPr>
        <w:t>.</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8. При обнаружении низкого качества поставленных продуктов питания после приемки продуктов питания в процессе приготовления пищи Заказчик приостанавливает приготовление пищевых блюд из таких продуктов питания, незамедлительно вызывает представителей Поставщика и в присутствии их представителей составляет акт. Неявка представителей Поставщика или их немотивированный отказ подписать акт фиксируется Заказчиком в одностороннем порядке. При необходимости стороны могут привлечь к разрешению ситуации независимого эксперта. Если результаты экспертизы будут свидетельствовать о том, что низкое качество продуктов питания </w:t>
      </w:r>
      <w:r w:rsidRPr="00933DA1">
        <w:rPr>
          <w:rFonts w:ascii="Times New Roman" w:eastAsia="Calibri" w:hAnsi="Times New Roman" w:cs="Times New Roman"/>
          <w:color w:val="auto"/>
          <w:lang w:eastAsia="en-US" w:bidi="ar-SA"/>
        </w:rPr>
        <w:lastRenderedPageBreak/>
        <w:t>возникло до момента поставки Заказчику, Поставщик обязуется возместить расходы на проведение экспертизы, а также по соглашению сторон заменить испорченные продукты питания, на продукты надлежащего качества. Если порча продуктов питания произошла по вине Заказчика вследствие нарушения условий хранения продуктов питания, либо приготовления пищи, расходы на проведение экспертизы возмещает Заказчик.</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9. Обоснование использования дополнительной информации, а также дополнительных потребительских свойств, в том числе функциональных, технических, качественных, эксплуатационных характеристик товара в соответствии со статьей 33 Закона № 44 ФЗ: в технических характеристиках КТРУ на требуемые товары отсутствуют требования о соответствии нормативно-техническим документам – ГОСТам, действующим на территории Российской Федерации. Заказчиком установлены дополнительные требования к техническим характеристикам в соответствии с параметрами и нормами для требуемых товаров, установленными в ГОСТах, распространяющихся на требуемые товары. Включение дополнительных требований необходимо для проверки качества товаров на соответствие его действующему нормативному документу при непосредственной приемке товара. Перечень требуемых нормативных документов прописан по каждому товару в требованиях к значениям показателей товара.</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Дополнительные характеристики установлены в соответствии с потребностью Заказчика и в целях исполнения требований нормативных документов.</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Установленные требования к товарам позволяют определить параметры и характеристики товара, в наибольшей степени удовлетворяющие потребности Заказчика и нормативным затратам на обеспечение функций заказчика.</w:t>
      </w:r>
    </w:p>
    <w:p w:rsidR="00933DA1" w:rsidRPr="00933DA1" w:rsidRDefault="00933DA1" w:rsidP="00933DA1">
      <w:pPr>
        <w:widowControl/>
        <w:autoSpaceDE w:val="0"/>
        <w:autoSpaceDN w:val="0"/>
        <w:adjustRightInd w:val="0"/>
        <w:spacing w:before="120"/>
        <w:ind w:firstLine="539"/>
        <w:jc w:val="both"/>
        <w:rPr>
          <w:rFonts w:ascii="Times New Roman" w:eastAsia="Calibri" w:hAnsi="Times New Roman" w:cs="Times New Roman"/>
          <w:color w:val="auto"/>
          <w:lang w:eastAsia="en-US" w:bidi="ar-SA"/>
        </w:rPr>
      </w:pPr>
    </w:p>
    <w:p w:rsidR="00933DA1" w:rsidRPr="00933DA1" w:rsidRDefault="00933DA1" w:rsidP="00933DA1">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933DA1">
        <w:rPr>
          <w:rFonts w:ascii="Times New Roman" w:eastAsia="Calibri" w:hAnsi="Times New Roman" w:cs="Times New Roman"/>
          <w:b/>
          <w:bCs/>
          <w:color w:val="auto"/>
          <w:lang w:eastAsia="en-US" w:bidi="ar-SA"/>
        </w:rPr>
        <w:t>Раздел 3. Требования к таре и упаковке товара</w:t>
      </w:r>
    </w:p>
    <w:p w:rsidR="00933DA1" w:rsidRPr="00933DA1" w:rsidRDefault="00933DA1" w:rsidP="00933DA1">
      <w:pPr>
        <w:widowControl/>
        <w:autoSpaceDE w:val="0"/>
        <w:autoSpaceDN w:val="0"/>
        <w:adjustRightInd w:val="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1. Все поставляемые пищевые продукты должны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933DA1" w:rsidRPr="00933DA1" w:rsidRDefault="00933DA1"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 xml:space="preserve"> 2. Поставщик обязан обеспечить в соответствии с требованиями законодательства Российской Федерации маркировку, надлежащие условия хранения и перевозки, установленные изготовителем товара, необходимые для сохранения качества и безопасности товара.</w:t>
      </w:r>
    </w:p>
    <w:p w:rsidR="00933DA1" w:rsidRPr="00933DA1" w:rsidRDefault="00933DA1" w:rsidP="00933DA1">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33DA1" w:rsidRPr="00933DA1" w:rsidRDefault="00933DA1" w:rsidP="00933DA1">
      <w:pPr>
        <w:widowControl/>
        <w:autoSpaceDE w:val="0"/>
        <w:autoSpaceDN w:val="0"/>
        <w:adjustRightInd w:val="0"/>
        <w:jc w:val="center"/>
        <w:outlineLvl w:val="0"/>
        <w:rPr>
          <w:rFonts w:ascii="Times New Roman" w:eastAsia="Calibri" w:hAnsi="Times New Roman" w:cs="Times New Roman"/>
          <w:b/>
          <w:bCs/>
          <w:color w:val="auto"/>
          <w:sz w:val="16"/>
          <w:szCs w:val="16"/>
          <w:lang w:eastAsia="en-US" w:bidi="ar-SA"/>
        </w:rPr>
      </w:pPr>
    </w:p>
    <w:p w:rsidR="00933DA1" w:rsidRPr="00933DA1" w:rsidRDefault="00933DA1" w:rsidP="00933DA1">
      <w:pPr>
        <w:widowControl/>
        <w:autoSpaceDE w:val="0"/>
        <w:autoSpaceDN w:val="0"/>
        <w:adjustRightInd w:val="0"/>
        <w:jc w:val="center"/>
        <w:outlineLvl w:val="0"/>
        <w:rPr>
          <w:rFonts w:ascii="Times New Roman" w:eastAsia="Calibri" w:hAnsi="Times New Roman" w:cs="Times New Roman"/>
          <w:b/>
          <w:bCs/>
          <w:color w:val="auto"/>
          <w:lang w:eastAsia="en-US" w:bidi="ar-SA"/>
        </w:rPr>
      </w:pPr>
      <w:r w:rsidRPr="00933DA1">
        <w:rPr>
          <w:rFonts w:ascii="Times New Roman" w:eastAsia="Calibri" w:hAnsi="Times New Roman" w:cs="Times New Roman"/>
          <w:b/>
          <w:bCs/>
          <w:color w:val="auto"/>
          <w:lang w:eastAsia="en-US" w:bidi="ar-SA"/>
        </w:rPr>
        <w:t>Раздел 4. Требования к перевозке (транспортировке) товара</w:t>
      </w:r>
    </w:p>
    <w:p w:rsidR="00933DA1" w:rsidRPr="00933DA1" w:rsidRDefault="00933DA1" w:rsidP="00933DA1">
      <w:pPr>
        <w:widowControl/>
        <w:numPr>
          <w:ilvl w:val="0"/>
          <w:numId w:val="3"/>
        </w:numPr>
        <w:autoSpaceDE w:val="0"/>
        <w:autoSpaceDN w:val="0"/>
        <w:adjustRightInd w:val="0"/>
        <w:ind w:left="0" w:firstLine="426"/>
        <w:contextualSpacing/>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Выполнение погрузочно-разгрузочных работ, доставка товара осуществляются за счет поставщика.</w:t>
      </w:r>
    </w:p>
    <w:p w:rsidR="00933DA1" w:rsidRPr="00933DA1" w:rsidRDefault="00933DA1" w:rsidP="00933DA1">
      <w:pPr>
        <w:widowControl/>
        <w:numPr>
          <w:ilvl w:val="0"/>
          <w:numId w:val="3"/>
        </w:numPr>
        <w:tabs>
          <w:tab w:val="left" w:pos="66"/>
        </w:tabs>
        <w:autoSpaceDE w:val="0"/>
        <w:autoSpaceDN w:val="0"/>
        <w:adjustRightInd w:val="0"/>
        <w:spacing w:before="240"/>
        <w:ind w:left="0" w:firstLine="426"/>
        <w:contextualSpacing/>
        <w:jc w:val="both"/>
        <w:rPr>
          <w:rFonts w:ascii="Times New Roman" w:eastAsia="Calibri" w:hAnsi="Times New Roman" w:cs="Times New Roman"/>
          <w:color w:val="auto"/>
          <w:lang w:eastAsia="en-US" w:bidi="ar-SA"/>
        </w:rPr>
      </w:pPr>
      <w:r w:rsidRPr="00933DA1">
        <w:rPr>
          <w:rFonts w:ascii="Times New Roman" w:eastAsia="Calibri" w:hAnsi="Times New Roman" w:cs="Times New Roman"/>
          <w:color w:val="auto"/>
          <w:lang w:eastAsia="en-US" w:bidi="ar-SA"/>
        </w:rPr>
        <w:t>Перевозка (транспортирование)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933DA1" w:rsidRPr="00933DA1" w:rsidRDefault="00933DA1" w:rsidP="00933DA1">
      <w:pPr>
        <w:widowControl/>
        <w:ind w:firstLine="426"/>
        <w:jc w:val="both"/>
        <w:rPr>
          <w:rFonts w:ascii="Times New Roman" w:eastAsia="Times New Roman" w:hAnsi="Times New Roman" w:cs="Times New Roman"/>
          <w:color w:val="000000" w:themeColor="text1"/>
          <w:spacing w:val="2"/>
          <w:lang w:bidi="ar-SA"/>
        </w:rPr>
      </w:pPr>
      <w:r w:rsidRPr="00933DA1">
        <w:rPr>
          <w:rFonts w:ascii="Times New Roman" w:eastAsia="Times New Roman" w:hAnsi="Times New Roman" w:cs="Times New Roman"/>
          <w:color w:val="000000" w:themeColor="text1"/>
          <w:spacing w:val="2"/>
          <w:lang w:bidi="ar-SA"/>
        </w:rPr>
        <w:t>3. Разгрузка транспорта в учреждении должна заканчиваться - не позднее чем через 30 минут после ее начала.</w:t>
      </w:r>
    </w:p>
    <w:p w:rsidR="00933DA1" w:rsidRPr="00933DA1" w:rsidRDefault="009560D9" w:rsidP="00933DA1">
      <w:pPr>
        <w:widowControl/>
        <w:autoSpaceDE w:val="0"/>
        <w:autoSpaceDN w:val="0"/>
        <w:adjustRightInd w:val="0"/>
        <w:spacing w:before="240"/>
        <w:ind w:firstLine="540"/>
        <w:jc w:val="both"/>
        <w:rPr>
          <w:rFonts w:ascii="Times New Roman" w:eastAsia="Calibri" w:hAnsi="Times New Roman" w:cs="Times New Roman"/>
          <w:color w:val="auto"/>
          <w:lang w:eastAsia="en-US" w:bidi="ar-SA"/>
        </w:rPr>
      </w:pPr>
      <w:hyperlink r:id="rId61" w:history="1">
        <w:r w:rsidR="00933DA1" w:rsidRPr="00933DA1">
          <w:rPr>
            <w:rFonts w:ascii="Times New Roman" w:eastAsia="Calibri" w:hAnsi="Times New Roman" w:cs="Times New Roman"/>
            <w:color w:val="auto"/>
            <w:lang w:eastAsia="en-US" w:bidi="ar-SA"/>
          </w:rPr>
          <w:t>Требования</w:t>
        </w:r>
      </w:hyperlink>
      <w:r w:rsidR="00933DA1" w:rsidRPr="00933DA1">
        <w:rPr>
          <w:rFonts w:ascii="Times New Roman" w:eastAsia="Calibri" w:hAnsi="Times New Roman" w:cs="Times New Roman"/>
          <w:color w:val="auto"/>
          <w:lang w:eastAsia="en-US" w:bidi="ar-SA"/>
        </w:rPr>
        <w:t xml:space="preserve"> к минимальному остаточному сроку годности поставляемого товара.</w:t>
      </w:r>
    </w:p>
    <w:p w:rsidR="00933DA1" w:rsidRPr="00933DA1" w:rsidRDefault="00933DA1" w:rsidP="00933DA1">
      <w:pPr>
        <w:widowControl/>
        <w:shd w:val="clear" w:color="auto" w:fill="FFFFFF"/>
        <w:autoSpaceDE w:val="0"/>
        <w:autoSpaceDN w:val="0"/>
        <w:adjustRightInd w:val="0"/>
        <w:spacing w:line="276" w:lineRule="auto"/>
        <w:ind w:firstLine="540"/>
        <w:jc w:val="center"/>
        <w:rPr>
          <w:rFonts w:ascii="Times New Roman" w:eastAsia="Times New Roman" w:hAnsi="Times New Roman" w:cs="Times New Roman"/>
          <w:color w:val="000000" w:themeColor="text1"/>
          <w:lang w:eastAsia="ar-SA" w:bidi="ar-SA"/>
        </w:rPr>
      </w:pPr>
    </w:p>
    <w:tbl>
      <w:tblPr>
        <w:tblW w:w="6942" w:type="dxa"/>
        <w:jc w:val="center"/>
        <w:tblLayout w:type="fixed"/>
        <w:tblLook w:val="04A0" w:firstRow="1" w:lastRow="0" w:firstColumn="1" w:lastColumn="0" w:noHBand="0" w:noVBand="1"/>
      </w:tblPr>
      <w:tblGrid>
        <w:gridCol w:w="851"/>
        <w:gridCol w:w="2972"/>
        <w:gridCol w:w="3119"/>
      </w:tblGrid>
      <w:tr w:rsidR="00933DA1" w:rsidRPr="00933DA1" w:rsidTr="00933DA1">
        <w:trPr>
          <w:trHeight w:val="663"/>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 п/п</w:t>
            </w:r>
          </w:p>
        </w:tc>
        <w:tc>
          <w:tcPr>
            <w:tcW w:w="2972" w:type="dxa"/>
            <w:tcBorders>
              <w:top w:val="single" w:sz="4" w:space="0" w:color="auto"/>
              <w:left w:val="nil"/>
              <w:bottom w:val="single" w:sz="4" w:space="0" w:color="auto"/>
              <w:right w:val="single" w:sz="4" w:space="0" w:color="auto"/>
            </w:tcBorders>
            <w:shd w:val="clear" w:color="auto" w:fill="auto"/>
            <w:hideMark/>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Наименование товара</w:t>
            </w:r>
          </w:p>
        </w:tc>
        <w:tc>
          <w:tcPr>
            <w:tcW w:w="3119" w:type="dxa"/>
            <w:tcBorders>
              <w:top w:val="single" w:sz="4" w:space="0" w:color="auto"/>
              <w:left w:val="single" w:sz="4" w:space="0" w:color="auto"/>
              <w:bottom w:val="single" w:sz="4" w:space="0" w:color="auto"/>
              <w:right w:val="single" w:sz="4" w:space="0" w:color="auto"/>
            </w:tcBorders>
            <w:shd w:val="clear" w:color="000000" w:fill="FFFFFF"/>
            <w:hideMark/>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Минимальный остаточный срок годности поставляемого товара (</w:t>
            </w:r>
            <w:proofErr w:type="spellStart"/>
            <w:r w:rsidRPr="00933DA1">
              <w:rPr>
                <w:rFonts w:ascii="Times New Roman" w:eastAsia="Calibri" w:hAnsi="Times New Roman" w:cs="Times New Roman"/>
                <w:color w:val="auto"/>
                <w:sz w:val="20"/>
                <w:szCs w:val="20"/>
                <w:lang w:bidi="ar-SA"/>
              </w:rPr>
              <w:t>дн</w:t>
            </w:r>
            <w:proofErr w:type="spellEnd"/>
            <w:r w:rsidRPr="00933DA1">
              <w:rPr>
                <w:rFonts w:ascii="Times New Roman" w:eastAsia="Calibri" w:hAnsi="Times New Roman" w:cs="Times New Roman"/>
                <w:color w:val="auto"/>
                <w:sz w:val="20"/>
                <w:szCs w:val="20"/>
                <w:lang w:bidi="ar-SA"/>
              </w:rPr>
              <w:t>.)</w:t>
            </w:r>
          </w:p>
        </w:tc>
      </w:tr>
      <w:tr w:rsidR="00933DA1" w:rsidRPr="00933DA1" w:rsidTr="00933DA1">
        <w:trPr>
          <w:trHeight w:val="331"/>
          <w:jc w:val="center"/>
        </w:trPr>
        <w:tc>
          <w:tcPr>
            <w:tcW w:w="851" w:type="dxa"/>
            <w:tcBorders>
              <w:top w:val="single" w:sz="4" w:space="0" w:color="auto"/>
              <w:left w:val="single" w:sz="4" w:space="0" w:color="auto"/>
              <w:bottom w:val="single" w:sz="4" w:space="0" w:color="auto"/>
              <w:right w:val="single" w:sz="4" w:space="0" w:color="auto"/>
            </w:tcBorders>
            <w:shd w:val="clear" w:color="auto" w:fill="auto"/>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1</w:t>
            </w:r>
          </w:p>
        </w:tc>
        <w:tc>
          <w:tcPr>
            <w:tcW w:w="2972" w:type="dxa"/>
            <w:tcBorders>
              <w:top w:val="single" w:sz="4" w:space="0" w:color="auto"/>
              <w:left w:val="nil"/>
              <w:bottom w:val="single" w:sz="4" w:space="0" w:color="auto"/>
              <w:right w:val="single" w:sz="4" w:space="0" w:color="auto"/>
            </w:tcBorders>
            <w:shd w:val="clear" w:color="auto" w:fill="auto"/>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3</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Ягоды сушеные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Ягоды сушеные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Изделия макаронные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Изделия макаронные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45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Соль пищевая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137</w:t>
            </w:r>
          </w:p>
        </w:tc>
      </w:tr>
      <w:tr w:rsidR="00933DA1" w:rsidRPr="00933DA1" w:rsidTr="00933DA1">
        <w:trPr>
          <w:trHeight w:val="45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371CD6">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 xml:space="preserve">Сахар белый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732</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Крахмалы, кроме модифицированных</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270</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Дрожжи хлебопекарные сушеные</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420"/>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Горох шлифованный</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210</w:t>
            </w:r>
          </w:p>
        </w:tc>
      </w:tr>
      <w:tr w:rsidR="00933DA1" w:rsidRPr="00933DA1" w:rsidTr="00933DA1">
        <w:trPr>
          <w:trHeight w:val="61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 xml:space="preserve">Рис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328</w:t>
            </w:r>
          </w:p>
        </w:tc>
      </w:tr>
      <w:tr w:rsidR="00933DA1" w:rsidRPr="00933DA1" w:rsidTr="00933DA1">
        <w:trPr>
          <w:trHeight w:val="45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 xml:space="preserve">Какао-порошок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110</w:t>
            </w:r>
          </w:p>
        </w:tc>
      </w:tr>
      <w:tr w:rsidR="00933DA1" w:rsidRPr="00933DA1" w:rsidTr="00933DA1">
        <w:trPr>
          <w:trHeight w:val="45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 xml:space="preserve">Кофейный напиток </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110</w:t>
            </w:r>
          </w:p>
        </w:tc>
      </w:tr>
      <w:tr w:rsidR="00933DA1" w:rsidRPr="00933DA1" w:rsidTr="00933DA1">
        <w:trPr>
          <w:trHeight w:val="45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Сок фруктовый для детского питания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45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Лист лавровый сушеный</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183</w:t>
            </w:r>
          </w:p>
        </w:tc>
      </w:tr>
      <w:tr w:rsidR="00933DA1" w:rsidRPr="00933DA1" w:rsidTr="00933DA1">
        <w:trPr>
          <w:trHeight w:val="453"/>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numPr>
                <w:ilvl w:val="0"/>
                <w:numId w:val="5"/>
              </w:numPr>
              <w:spacing w:after="200" w:line="276" w:lineRule="auto"/>
              <w:contextualSpacing/>
              <w:jc w:val="center"/>
              <w:rPr>
                <w:rFonts w:ascii="Times New Roman" w:eastAsia="Calibri" w:hAnsi="Times New Roman" w:cs="Times New Roman"/>
                <w:color w:val="auto"/>
                <w:sz w:val="20"/>
                <w:szCs w:val="20"/>
                <w:lang w:bidi="ar-SA"/>
              </w:rPr>
            </w:pPr>
          </w:p>
        </w:tc>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Фасоль продовольственная</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33DA1" w:rsidRPr="00933DA1" w:rsidRDefault="00933DA1" w:rsidP="00933DA1">
            <w:pPr>
              <w:widowControl/>
              <w:jc w:val="center"/>
              <w:rPr>
                <w:rFonts w:ascii="Times New Roman" w:eastAsia="Calibri" w:hAnsi="Times New Roman" w:cs="Times New Roman"/>
                <w:color w:val="auto"/>
                <w:sz w:val="20"/>
                <w:szCs w:val="20"/>
                <w:lang w:bidi="ar-SA"/>
              </w:rPr>
            </w:pPr>
            <w:r w:rsidRPr="00933DA1">
              <w:rPr>
                <w:rFonts w:ascii="Times New Roman" w:eastAsia="Calibri" w:hAnsi="Times New Roman" w:cs="Times New Roman"/>
                <w:color w:val="auto"/>
                <w:sz w:val="20"/>
                <w:szCs w:val="20"/>
                <w:lang w:bidi="ar-SA"/>
              </w:rPr>
              <w:t>не менее 365</w:t>
            </w:r>
          </w:p>
        </w:tc>
      </w:tr>
    </w:tbl>
    <w:p w:rsidR="00933DA1" w:rsidRPr="00933DA1" w:rsidRDefault="00933DA1" w:rsidP="00933DA1">
      <w:pPr>
        <w:widowControl/>
        <w:rPr>
          <w:rFonts w:ascii="Times New Roman" w:eastAsia="Calibri" w:hAnsi="Times New Roman" w:cs="Times New Roman"/>
          <w:color w:val="auto"/>
          <w:sz w:val="20"/>
          <w:szCs w:val="20"/>
          <w:lang w:bidi="ar-SA"/>
        </w:rPr>
      </w:pPr>
    </w:p>
    <w:p w:rsidR="003F507B" w:rsidRPr="003F507B" w:rsidRDefault="003F507B" w:rsidP="003F507B">
      <w:pPr>
        <w:jc w:val="both"/>
        <w:rPr>
          <w:rFonts w:eastAsia="Times New Roman" w:cs="Times New Roman"/>
          <w:color w:val="000000" w:themeColor="text1"/>
          <w:spacing w:val="2"/>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C0EF0" w:rsidRPr="00216E1C" w:rsidTr="00CC0EF0">
        <w:trPr>
          <w:jc w:val="center"/>
        </w:trPr>
        <w:tc>
          <w:tcPr>
            <w:tcW w:w="4785"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C0EF0" w:rsidRPr="00216E1C" w:rsidRDefault="00CC0EF0"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CC0EF0" w:rsidRPr="00216E1C" w:rsidRDefault="00CC0EF0"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CC0EF0" w:rsidRPr="00216E1C" w:rsidRDefault="00CC0EF0" w:rsidP="005A6131">
            <w:pPr>
              <w:pStyle w:val="FORMATTEXT"/>
              <w:spacing w:line="276" w:lineRule="auto"/>
              <w:rPr>
                <w:rFonts w:ascii="Times New Roman" w:hAnsi="Times New Roman" w:cs="Times New Roman"/>
                <w:sz w:val="23"/>
                <w:szCs w:val="23"/>
              </w:rPr>
            </w:pP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16295" w:rsidRDefault="005E2A0F" w:rsidP="00CC0EF0">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16295" w:rsidRDefault="005E2A0F" w:rsidP="00CC0EF0">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имеющих право действовать от имени Заказчика и Поставщика</w:t>
      </w:r>
    </w:p>
    <w:p w:rsidR="000E3EC8" w:rsidRDefault="000E3EC8" w:rsidP="000E3EC8">
      <w:pPr>
        <w:widowControl/>
        <w:tabs>
          <w:tab w:val="left" w:pos="4413"/>
        </w:tabs>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ab/>
      </w:r>
    </w:p>
    <w:p w:rsidR="008B3225" w:rsidRPr="00A65A68" w:rsidRDefault="00E03208" w:rsidP="000E3EC8">
      <w:pPr>
        <w:widowControl/>
        <w:jc w:val="right"/>
        <w:rPr>
          <w:rFonts w:ascii="Times New Roman" w:hAnsi="Times New Roman" w:cs="Times New Roman"/>
          <w:b/>
          <w:bCs/>
        </w:rPr>
      </w:pPr>
      <w:r w:rsidRPr="000E3EC8">
        <w:rPr>
          <w:rFonts w:ascii="Times New Roman" w:eastAsia="Times New Roman" w:hAnsi="Times New Roman" w:cs="Times New Roman"/>
          <w:lang w:bidi="ar-SA"/>
        </w:rPr>
        <w:br w:type="page"/>
      </w:r>
      <w:r w:rsidR="008B3225" w:rsidRPr="00A65A68">
        <w:rPr>
          <w:rFonts w:ascii="Times New Roman" w:hAnsi="Times New Roman" w:cs="Times New Roman"/>
        </w:rPr>
        <w:lastRenderedPageBreak/>
        <w:t>Приложение №3</w:t>
      </w:r>
      <w:r w:rsidR="005E2A0F" w:rsidRPr="00C616B2">
        <w:rPr>
          <w:rFonts w:ascii="Times New Roman" w:hAnsi="Times New Roman" w:cs="Times New Roman"/>
        </w:rPr>
        <w:t xml:space="preserve"> </w:t>
      </w:r>
      <w:r w:rsidR="008B3225" w:rsidRPr="00A65A68">
        <w:rPr>
          <w:rFonts w:ascii="Times New Roman" w:hAnsi="Times New Roman" w:cs="Times New Roman"/>
        </w:rPr>
        <w:t>к Контракту</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right"/>
        <w:rPr>
          <w:rFonts w:ascii="Times New Roman" w:eastAsia="Times New Roman" w:hAnsi="Times New Roman" w:cs="Times New Roman"/>
          <w:color w:val="auto"/>
          <w:lang w:bidi="ar-SA"/>
        </w:rPr>
      </w:pPr>
    </w:p>
    <w:p w:rsidR="008438CB" w:rsidRPr="00B40620" w:rsidRDefault="008438CB" w:rsidP="00516881">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ФОРМА ЗАЯВКИ НА ПОСТАВКУ ТОВАРА</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p w:rsidR="008438CB" w:rsidRDefault="008438CB" w:rsidP="008438CB">
      <w:pPr>
        <w:widowControl/>
        <w:jc w:val="center"/>
        <w:rPr>
          <w:rFonts w:ascii="Times New Roman" w:eastAsia="Times New Roman" w:hAnsi="Times New Roman" w:cs="Times New Roman"/>
          <w:color w:val="auto"/>
          <w:lang w:bidi="ar-SA"/>
        </w:rPr>
      </w:pP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Заявка на поставку Товара № __</w:t>
      </w:r>
    </w:p>
    <w:p w:rsidR="008438CB" w:rsidRPr="00B40620" w:rsidRDefault="008438CB" w:rsidP="008438CB">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xml:space="preserve">к Контракту от </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__</w:t>
      </w:r>
      <w:r w:rsidR="008456A2">
        <w:rPr>
          <w:rFonts w:ascii="Times New Roman" w:eastAsia="Times New Roman" w:hAnsi="Times New Roman" w:cs="Times New Roman"/>
          <w:color w:val="auto"/>
          <w:lang w:bidi="ar-SA"/>
        </w:rPr>
        <w:t>»</w:t>
      </w:r>
      <w:r w:rsidRPr="00B40620">
        <w:rPr>
          <w:rFonts w:ascii="Times New Roman" w:eastAsia="Times New Roman" w:hAnsi="Times New Roman" w:cs="Times New Roman"/>
          <w:color w:val="auto"/>
          <w:lang w:bidi="ar-SA"/>
        </w:rPr>
        <w:t xml:space="preserve"> _____ 20__ г. № ____</w:t>
      </w:r>
    </w:p>
    <w:p w:rsidR="008438CB" w:rsidRPr="00B40620" w:rsidRDefault="008438CB" w:rsidP="008438CB">
      <w:pPr>
        <w:widowControl/>
        <w:spacing w:line="288" w:lineRule="atLeast"/>
        <w:jc w:val="both"/>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bl>
      <w:tblPr>
        <w:tblW w:w="9040" w:type="dxa"/>
        <w:tblInd w:w="20" w:type="dxa"/>
        <w:tblCellMar>
          <w:left w:w="0" w:type="dxa"/>
          <w:right w:w="0" w:type="dxa"/>
        </w:tblCellMar>
        <w:tblLook w:val="04A0" w:firstRow="1" w:lastRow="0" w:firstColumn="1" w:lastColumn="0" w:noHBand="0" w:noVBand="1"/>
      </w:tblPr>
      <w:tblGrid>
        <w:gridCol w:w="4573"/>
        <w:gridCol w:w="188"/>
        <w:gridCol w:w="4279"/>
      </w:tblGrid>
      <w:tr w:rsidR="008438CB" w:rsidRPr="00B40620" w:rsidTr="00E1499F">
        <w:tc>
          <w:tcPr>
            <w:tcW w:w="0" w:type="auto"/>
            <w:vAlign w:val="center"/>
            <w:hideMark/>
          </w:tcPr>
          <w:p w:rsidR="008438CB" w:rsidRPr="00B40620" w:rsidRDefault="008438CB" w:rsidP="00E1499F">
            <w:pPr>
              <w:widowControl/>
              <w:spacing w:line="288" w:lineRule="atLeast"/>
              <w:ind w:firstLine="280"/>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г. ________</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_________</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00" w:type="dxa"/>
        <w:tblInd w:w="20" w:type="dxa"/>
        <w:tblCellMar>
          <w:left w:w="0" w:type="dxa"/>
          <w:right w:w="0" w:type="dxa"/>
        </w:tblCellMar>
        <w:tblLook w:val="04A0" w:firstRow="1" w:lastRow="0" w:firstColumn="1" w:lastColumn="0" w:noHBand="0" w:noVBand="1"/>
      </w:tblPr>
      <w:tblGrid>
        <w:gridCol w:w="374"/>
        <w:gridCol w:w="1547"/>
        <w:gridCol w:w="1205"/>
        <w:gridCol w:w="1584"/>
        <w:gridCol w:w="2305"/>
        <w:gridCol w:w="1985"/>
      </w:tblGrid>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п/п</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Наименование Товара</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Единицы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Количество в единицах измерения</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Цена за единицу измерения, руб. (включая НДС) (если облагается НДС)</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Стоимость, руб. (включая НДС) (если облагается НДС)</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4</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5</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6</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1.</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2.</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r w:rsidR="008438CB" w:rsidRPr="00B40620" w:rsidTr="00E1499F">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3.</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c>
          <w:tcPr>
            <w:tcW w:w="0" w:type="auto"/>
            <w:tcBorders>
              <w:top w:val="single" w:sz="8" w:space="0" w:color="000000"/>
              <w:left w:val="single" w:sz="8" w:space="0" w:color="000000"/>
              <w:bottom w:val="single" w:sz="8" w:space="0" w:color="000000"/>
              <w:right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sz w:val="22"/>
                <w:szCs w:val="22"/>
                <w:lang w:bidi="ar-SA"/>
              </w:rPr>
            </w:pPr>
            <w:r w:rsidRPr="00B40620">
              <w:rPr>
                <w:rFonts w:ascii="Times New Roman" w:eastAsia="Times New Roman" w:hAnsi="Times New Roman" w:cs="Times New Roman"/>
                <w:color w:val="auto"/>
                <w:sz w:val="22"/>
                <w:szCs w:val="22"/>
                <w:lang w:bidi="ar-SA"/>
              </w:rPr>
              <w:t> </w:t>
            </w:r>
          </w:p>
        </w:tc>
      </w:tr>
    </w:tbl>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tbl>
      <w:tblPr>
        <w:tblW w:w="9020" w:type="dxa"/>
        <w:tblInd w:w="20" w:type="dxa"/>
        <w:tblCellMar>
          <w:left w:w="0" w:type="dxa"/>
          <w:right w:w="0" w:type="dxa"/>
        </w:tblCellMar>
        <w:tblLook w:val="04A0" w:firstRow="1" w:lastRow="0" w:firstColumn="1" w:lastColumn="0" w:noHBand="0" w:noVBand="1"/>
      </w:tblPr>
      <w:tblGrid>
        <w:gridCol w:w="4444"/>
        <w:gridCol w:w="132"/>
        <w:gridCol w:w="4444"/>
      </w:tblGrid>
      <w:tr w:rsidR="008438CB" w:rsidRPr="00B40620" w:rsidTr="00E1499F">
        <w:tc>
          <w:tcPr>
            <w:tcW w:w="0" w:type="auto"/>
            <w:gridSpan w:val="3"/>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Адрес поставки Товара: ________</w:t>
            </w:r>
          </w:p>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Дата и время поставки Товара: ________</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Подпись:</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jc w:val="center"/>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Заказчика:</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vAlign w:val="center"/>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От Поставщика:</w:t>
            </w:r>
          </w:p>
        </w:tc>
      </w:tr>
      <w:tr w:rsidR="008438CB" w:rsidRPr="00B40620" w:rsidTr="00E1499F">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bottom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r>
      <w:tr w:rsidR="008438CB" w:rsidRPr="00B40620" w:rsidTr="00E1499F">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c>
          <w:tcPr>
            <w:tcW w:w="0" w:type="auto"/>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 </w:t>
            </w:r>
          </w:p>
        </w:tc>
        <w:tc>
          <w:tcPr>
            <w:tcW w:w="0" w:type="auto"/>
            <w:tcBorders>
              <w:top w:val="single" w:sz="8" w:space="0" w:color="000000"/>
            </w:tcBorders>
            <w:hideMark/>
          </w:tcPr>
          <w:p w:rsidR="008438CB" w:rsidRPr="00B40620" w:rsidRDefault="008438CB" w:rsidP="00E1499F">
            <w:pPr>
              <w:widowControl/>
              <w:spacing w:line="288" w:lineRule="atLeast"/>
              <w:rPr>
                <w:rFonts w:ascii="Times New Roman" w:eastAsia="Times New Roman" w:hAnsi="Times New Roman" w:cs="Times New Roman"/>
                <w:color w:val="auto"/>
                <w:lang w:bidi="ar-SA"/>
              </w:rPr>
            </w:pPr>
            <w:r w:rsidRPr="00B40620">
              <w:rPr>
                <w:rFonts w:ascii="Times New Roman" w:eastAsia="Times New Roman" w:hAnsi="Times New Roman" w:cs="Times New Roman"/>
                <w:color w:val="auto"/>
                <w:lang w:bidi="ar-SA"/>
              </w:rPr>
              <w:t>М.П. (при наличии)</w:t>
            </w:r>
          </w:p>
        </w:tc>
      </w:tr>
    </w:tbl>
    <w:p w:rsidR="005E2A0F" w:rsidRDefault="008438CB" w:rsidP="005E2A0F">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t> </w:t>
      </w:r>
    </w:p>
    <w:p w:rsidR="00315EBA"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Контракт подписан усиленными электронными подписями лиц, </w:t>
      </w:r>
    </w:p>
    <w:p w:rsidR="005E2A0F" w:rsidRPr="005E2A0F" w:rsidRDefault="005E2A0F" w:rsidP="005E2A0F">
      <w:pPr>
        <w:widowControl/>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от имени Заказчика и Поставщика </w:t>
      </w:r>
    </w:p>
    <w:p w:rsidR="008438CB" w:rsidRPr="00B40620" w:rsidRDefault="008438CB" w:rsidP="008438CB">
      <w:pPr>
        <w:widowControl/>
        <w:spacing w:line="288" w:lineRule="atLeast"/>
        <w:jc w:val="both"/>
        <w:rPr>
          <w:rFonts w:ascii="Times New Roman" w:eastAsia="Times New Roman" w:hAnsi="Times New Roman" w:cs="Times New Roman"/>
          <w:color w:val="auto"/>
          <w:sz w:val="30"/>
          <w:szCs w:val="30"/>
          <w:lang w:bidi="ar-SA"/>
        </w:rPr>
      </w:pPr>
    </w:p>
    <w:p w:rsidR="008438CB" w:rsidRPr="00B40620" w:rsidRDefault="008438CB" w:rsidP="008438CB">
      <w:pPr>
        <w:widowControl/>
        <w:rPr>
          <w:rFonts w:ascii="Times New Roman" w:eastAsia="Times New Roman" w:hAnsi="Times New Roman" w:cs="Times New Roman"/>
          <w:color w:val="auto"/>
          <w:sz w:val="30"/>
          <w:szCs w:val="30"/>
          <w:lang w:bidi="ar-SA"/>
        </w:rPr>
      </w:pPr>
      <w:r w:rsidRPr="00B40620">
        <w:rPr>
          <w:rFonts w:ascii="Times New Roman" w:eastAsia="Times New Roman" w:hAnsi="Times New Roman" w:cs="Times New Roman"/>
          <w:color w:val="auto"/>
          <w:sz w:val="30"/>
          <w:szCs w:val="30"/>
          <w:lang w:bidi="ar-SA"/>
        </w:rPr>
        <w:br w:type="page"/>
      </w:r>
    </w:p>
    <w:p w:rsidR="008438CB" w:rsidRDefault="008438CB" w:rsidP="008438CB">
      <w:pPr>
        <w:pStyle w:val="FORMATTEXT"/>
        <w:spacing w:line="276" w:lineRule="auto"/>
        <w:jc w:val="right"/>
        <w:rPr>
          <w:rFonts w:ascii="Times New Roman" w:hAnsi="Times New Roman" w:cs="Times New Roman"/>
          <w:sz w:val="24"/>
          <w:szCs w:val="24"/>
        </w:rPr>
      </w:pPr>
    </w:p>
    <w:p w:rsidR="008438CB" w:rsidRDefault="008438CB" w:rsidP="008438CB">
      <w:pPr>
        <w:jc w:val="right"/>
        <w:rPr>
          <w:rFonts w:ascii="Times New Roman" w:hAnsi="Times New Roman"/>
        </w:rPr>
      </w:pPr>
    </w:p>
    <w:p w:rsidR="008438CB" w:rsidRPr="00151055" w:rsidRDefault="008438CB" w:rsidP="008438CB">
      <w:pPr>
        <w:tabs>
          <w:tab w:val="left" w:pos="6804"/>
          <w:tab w:val="right" w:pos="10207"/>
        </w:tabs>
        <w:rPr>
          <w:rFonts w:ascii="Times New Roman" w:hAnsi="Times New Roman" w:cs="Times New Roman"/>
        </w:rPr>
      </w:pPr>
      <w:r>
        <w:rPr>
          <w:rFonts w:ascii="Times New Roman" w:hAnsi="Times New Roman"/>
        </w:rPr>
        <w:tab/>
        <w:t>П</w:t>
      </w:r>
      <w:r w:rsidRPr="00151055">
        <w:rPr>
          <w:rFonts w:ascii="Times New Roman" w:hAnsi="Times New Roman"/>
        </w:rPr>
        <w:t>риложение №</w:t>
      </w:r>
      <w:r w:rsidR="00315EBA">
        <w:rPr>
          <w:rFonts w:ascii="Times New Roman" w:hAnsi="Times New Roman"/>
        </w:rPr>
        <w:t xml:space="preserve">4 </w:t>
      </w:r>
      <w:r w:rsidRPr="00151055">
        <w:rPr>
          <w:rFonts w:ascii="Times New Roman" w:hAnsi="Times New Roman" w:cs="Times New Roman"/>
        </w:rPr>
        <w:t>к Контракту</w:t>
      </w:r>
    </w:p>
    <w:p w:rsidR="008438CB" w:rsidRDefault="008438CB" w:rsidP="008438CB">
      <w:pPr>
        <w:spacing w:after="160"/>
        <w:ind w:left="-142"/>
        <w:jc w:val="center"/>
        <w:rPr>
          <w:rFonts w:ascii="Times New Roman" w:hAnsi="Times New Roman"/>
          <w:b/>
          <w:bCs/>
        </w:rPr>
      </w:pPr>
    </w:p>
    <w:p w:rsidR="008438CB" w:rsidRDefault="008438CB" w:rsidP="008438CB">
      <w:pPr>
        <w:spacing w:after="160"/>
        <w:ind w:left="-142"/>
        <w:jc w:val="center"/>
        <w:rPr>
          <w:rFonts w:ascii="Times New Roman" w:hAnsi="Times New Roman"/>
          <w:bCs/>
        </w:rPr>
      </w:pPr>
      <w:r w:rsidRPr="00516881">
        <w:rPr>
          <w:rFonts w:ascii="Times New Roman" w:hAnsi="Times New Roman"/>
          <w:bCs/>
        </w:rPr>
        <w:t xml:space="preserve">Перечень адресов поставки Товара </w:t>
      </w:r>
    </w:p>
    <w:p w:rsidR="00CC0EF0" w:rsidRPr="00516881" w:rsidRDefault="00CC0EF0" w:rsidP="008438CB">
      <w:pPr>
        <w:spacing w:after="160"/>
        <w:ind w:left="-142"/>
        <w:jc w:val="center"/>
        <w:rPr>
          <w:rFonts w:ascii="Times New Roman" w:hAnsi="Times New Roman"/>
          <w:bCs/>
        </w:rPr>
      </w:pPr>
    </w:p>
    <w:tbl>
      <w:tblPr>
        <w:tblW w:w="0" w:type="auto"/>
        <w:tblInd w:w="418" w:type="dxa"/>
        <w:tblLayout w:type="fixed"/>
        <w:tblCellMar>
          <w:left w:w="90" w:type="dxa"/>
          <w:right w:w="90" w:type="dxa"/>
        </w:tblCellMar>
        <w:tblLook w:val="0000" w:firstRow="0" w:lastRow="0" w:firstColumn="0" w:lastColumn="0" w:noHBand="0" w:noVBand="0"/>
      </w:tblPr>
      <w:tblGrid>
        <w:gridCol w:w="1275"/>
        <w:gridCol w:w="7655"/>
      </w:tblGrid>
      <w:tr w:rsidR="00CC0EF0"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0EF0" w:rsidRPr="00151055" w:rsidRDefault="00CC0EF0" w:rsidP="005A6131">
            <w:pPr>
              <w:pStyle w:val="FORMATTEXT"/>
              <w:spacing w:line="276" w:lineRule="auto"/>
              <w:jc w:val="center"/>
              <w:rPr>
                <w:rFonts w:ascii="Times New Roman" w:hAnsi="Times New Roman" w:cs="Times New Roman"/>
                <w:sz w:val="24"/>
                <w:szCs w:val="24"/>
              </w:rPr>
            </w:pPr>
            <w:bookmarkStart w:id="28" w:name="_Hlk181367267"/>
            <w:r w:rsidRPr="00151055">
              <w:rPr>
                <w:rFonts w:ascii="Times New Roman" w:hAnsi="Times New Roman" w:cs="Times New Roman"/>
                <w:sz w:val="24"/>
                <w:szCs w:val="24"/>
              </w:rPr>
              <w:t xml:space="preserve">№п/п </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CC0EF0" w:rsidRPr="00151055" w:rsidRDefault="00CC0EF0" w:rsidP="005A6131">
            <w:pPr>
              <w:pStyle w:val="FORMATTEXT"/>
              <w:spacing w:line="276" w:lineRule="auto"/>
              <w:jc w:val="center"/>
              <w:rPr>
                <w:rFonts w:ascii="Times New Roman" w:hAnsi="Times New Roman" w:cs="Times New Roman"/>
                <w:sz w:val="24"/>
                <w:szCs w:val="24"/>
              </w:rPr>
            </w:pPr>
            <w:r w:rsidRPr="00151055">
              <w:rPr>
                <w:rFonts w:ascii="Times New Roman" w:hAnsi="Times New Roman" w:cs="Times New Roman"/>
                <w:sz w:val="24"/>
                <w:szCs w:val="24"/>
              </w:rPr>
              <w:t>Адрес</w:t>
            </w:r>
            <w:r>
              <w:rPr>
                <w:rFonts w:ascii="Times New Roman" w:hAnsi="Times New Roman" w:cs="Times New Roman"/>
                <w:sz w:val="24"/>
                <w:szCs w:val="24"/>
              </w:rPr>
              <w:t xml:space="preserve"> </w:t>
            </w:r>
            <w:r w:rsidRPr="00151055">
              <w:rPr>
                <w:rFonts w:ascii="Times New Roman" w:hAnsi="Times New Roman" w:cs="Times New Roman"/>
                <w:sz w:val="24"/>
                <w:szCs w:val="24"/>
              </w:rPr>
              <w:t>поставки</w:t>
            </w:r>
            <w:r>
              <w:rPr>
                <w:rFonts w:ascii="Times New Roman" w:hAnsi="Times New Roman" w:cs="Times New Roman"/>
                <w:sz w:val="24"/>
                <w:szCs w:val="24"/>
              </w:rPr>
              <w:t xml:space="preserve"> т</w:t>
            </w:r>
            <w:r w:rsidRPr="00151055">
              <w:rPr>
                <w:rFonts w:ascii="Times New Roman" w:hAnsi="Times New Roman" w:cs="Times New Roman"/>
                <w:sz w:val="24"/>
                <w:szCs w:val="24"/>
              </w:rPr>
              <w:t xml:space="preserve">овара </w:t>
            </w:r>
          </w:p>
        </w:tc>
      </w:tr>
      <w:tr w:rsidR="00CC0EF0"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C0EF0" w:rsidRPr="00151055" w:rsidRDefault="00CC0EF0" w:rsidP="005A6131">
            <w:pPr>
              <w:pStyle w:val="FORMATTEXT"/>
              <w:spacing w:line="276" w:lineRule="auto"/>
              <w:jc w:val="center"/>
              <w:rPr>
                <w:rFonts w:ascii="Times New Roman" w:hAnsi="Times New Roman" w:cs="Times New Roman"/>
                <w:sz w:val="24"/>
                <w:szCs w:val="24"/>
              </w:rPr>
            </w:pPr>
            <w:bookmarkStart w:id="29" w:name="_Hlk185243626"/>
            <w:r>
              <w:rPr>
                <w:rFonts w:ascii="Times New Roman" w:hAnsi="Times New Roman" w:cs="Times New Roman"/>
                <w:sz w:val="24"/>
                <w:szCs w:val="24"/>
              </w:rPr>
              <w:t>1</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C0EF0" w:rsidRPr="00151055" w:rsidRDefault="00CC0EF0" w:rsidP="005A6131">
            <w:pPr>
              <w:pStyle w:val="FORMATTEXT"/>
              <w:spacing w:line="276" w:lineRule="auto"/>
              <w:jc w:val="center"/>
              <w:rPr>
                <w:rFonts w:ascii="Times New Roman" w:hAnsi="Times New Roman" w:cs="Times New Roman"/>
                <w:sz w:val="24"/>
                <w:szCs w:val="24"/>
              </w:rPr>
            </w:pPr>
            <w:r w:rsidRPr="00243879">
              <w:rPr>
                <w:rFonts w:ascii="Times New Roman" w:hAnsi="Times New Roman" w:cs="Times New Roman"/>
                <w:sz w:val="24"/>
                <w:szCs w:val="24"/>
              </w:rPr>
              <w:t>196634, Санкт-Петербург, п. Шушары, Детскосельский, Колпинское шоссе, дом 15, литер А.</w:t>
            </w:r>
          </w:p>
        </w:tc>
      </w:tr>
      <w:tr w:rsidR="00CC0EF0" w:rsidRPr="00151055" w:rsidTr="005A6131">
        <w:tc>
          <w:tcPr>
            <w:tcW w:w="127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C0EF0" w:rsidRPr="00151055" w:rsidRDefault="00CC0EF0" w:rsidP="005A6131">
            <w:pPr>
              <w:pStyle w:val="FORMATTEXT"/>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65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vAlign w:val="center"/>
          </w:tcPr>
          <w:p w:rsidR="00CC0EF0" w:rsidRPr="00151055" w:rsidRDefault="00CC0EF0" w:rsidP="005A6131">
            <w:pPr>
              <w:pStyle w:val="FORMATTEXT"/>
              <w:spacing w:line="276" w:lineRule="auto"/>
              <w:jc w:val="center"/>
              <w:rPr>
                <w:rFonts w:ascii="Times New Roman" w:hAnsi="Times New Roman" w:cs="Times New Roman"/>
                <w:sz w:val="24"/>
                <w:szCs w:val="24"/>
              </w:rPr>
            </w:pPr>
            <w:bookmarkStart w:id="30" w:name="_Hlk195174140"/>
            <w:r w:rsidRPr="00243879">
              <w:rPr>
                <w:rFonts w:ascii="Times New Roman" w:hAnsi="Times New Roman" w:cs="Times New Roman"/>
                <w:sz w:val="24"/>
                <w:szCs w:val="24"/>
              </w:rPr>
              <w:t>196634, Санкт-Петербург, п. Шушары территория Детскосельский, Колпинское шоссе д.127 корп.2 стр. 1</w:t>
            </w:r>
            <w:bookmarkEnd w:id="30"/>
          </w:p>
        </w:tc>
      </w:tr>
      <w:bookmarkEnd w:id="28"/>
      <w:bookmarkEnd w:id="29"/>
    </w:tbl>
    <w:p w:rsidR="008438CB" w:rsidRPr="0070106E" w:rsidRDefault="008438CB" w:rsidP="008438CB">
      <w:pPr>
        <w:spacing w:after="160"/>
        <w:ind w:left="-142"/>
        <w:jc w:val="center"/>
        <w:rPr>
          <w:rFonts w:ascii="Times New Roman" w:eastAsia="Times New Roman" w:hAnsi="Times New Roman"/>
        </w:rPr>
      </w:pPr>
    </w:p>
    <w:p w:rsidR="008438CB" w:rsidRPr="00151055" w:rsidRDefault="008438CB" w:rsidP="008438CB">
      <w:pPr>
        <w:autoSpaceDE w:val="0"/>
        <w:autoSpaceDN w:val="0"/>
        <w:adjustRightInd w:val="0"/>
        <w:rPr>
          <w:rFonts w:ascii="Times New Roman" w:hAnsi="Times New Roman"/>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C0EF0" w:rsidRPr="00216E1C" w:rsidTr="00CC0EF0">
        <w:trPr>
          <w:jc w:val="center"/>
        </w:trPr>
        <w:tc>
          <w:tcPr>
            <w:tcW w:w="4785"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C0EF0" w:rsidRPr="00216E1C" w:rsidRDefault="00CC0EF0"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CC0EF0" w:rsidRPr="00216E1C" w:rsidRDefault="00CC0EF0"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CC0EF0" w:rsidRPr="00216E1C" w:rsidRDefault="00CC0EF0" w:rsidP="005A6131">
            <w:pPr>
              <w:pStyle w:val="FORMATTEXT"/>
              <w:spacing w:line="276" w:lineRule="auto"/>
              <w:rPr>
                <w:rFonts w:ascii="Times New Roman" w:hAnsi="Times New Roman" w:cs="Times New Roman"/>
                <w:sz w:val="23"/>
                <w:szCs w:val="23"/>
              </w:rPr>
            </w:pP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8438CB" w:rsidRPr="00956B49" w:rsidRDefault="008438CB" w:rsidP="008438CB">
      <w:pPr>
        <w:pStyle w:val="FORMATTEXT"/>
        <w:spacing w:line="276" w:lineRule="auto"/>
        <w:rPr>
          <w:rFonts w:ascii="Times New Roman" w:hAnsi="Times New Roman" w:cs="Times New Roman"/>
          <w:sz w:val="24"/>
          <w:szCs w:val="24"/>
        </w:rPr>
      </w:pPr>
    </w:p>
    <w:p w:rsidR="00315EBA" w:rsidRDefault="005E2A0F" w:rsidP="00CC0EF0">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8438CB" w:rsidRPr="00A20565" w:rsidRDefault="005E2A0F" w:rsidP="00CC0EF0">
      <w:pPr>
        <w:widowControl/>
        <w:ind w:left="567"/>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CC0EF0" w:rsidRDefault="00CC0EF0">
      <w:pPr>
        <w:widowControl/>
      </w:pPr>
      <w:r>
        <w:br w:type="page"/>
      </w:r>
    </w:p>
    <w:p w:rsidR="00285CAA" w:rsidRDefault="00285CAA"/>
    <w:p w:rsidR="00CC0EF0" w:rsidRDefault="00CC0EF0"/>
    <w:p w:rsidR="00CC0EF0" w:rsidRDefault="00CC0EF0"/>
    <w:p w:rsidR="000667D3" w:rsidRPr="00151055" w:rsidRDefault="000667D3" w:rsidP="000667D3">
      <w:pPr>
        <w:tabs>
          <w:tab w:val="left" w:pos="6804"/>
          <w:tab w:val="right" w:pos="10207"/>
        </w:tabs>
        <w:jc w:val="right"/>
        <w:rPr>
          <w:rFonts w:ascii="Times New Roman" w:hAnsi="Times New Roman" w:cs="Times New Roman"/>
        </w:rPr>
      </w:pPr>
      <w:r>
        <w:rPr>
          <w:rFonts w:ascii="Times New Roman" w:hAnsi="Times New Roman"/>
        </w:rPr>
        <w:t>П</w:t>
      </w:r>
      <w:r w:rsidRPr="00151055">
        <w:rPr>
          <w:rFonts w:ascii="Times New Roman" w:hAnsi="Times New Roman"/>
        </w:rPr>
        <w:t>риложение №</w:t>
      </w:r>
      <w:r>
        <w:rPr>
          <w:rFonts w:ascii="Times New Roman" w:hAnsi="Times New Roman"/>
        </w:rPr>
        <w:t xml:space="preserve">5 </w:t>
      </w:r>
      <w:r w:rsidRPr="00151055">
        <w:rPr>
          <w:rFonts w:ascii="Times New Roman" w:hAnsi="Times New Roman" w:cs="Times New Roman"/>
        </w:rPr>
        <w:t>к Контракту</w:t>
      </w:r>
    </w:p>
    <w:p w:rsidR="00984D0A" w:rsidRPr="00F60B14"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A72E19" w:rsidRDefault="00A72E19" w:rsidP="00A72E19">
      <w:pPr>
        <w:widowControl/>
        <w:ind w:firstLine="426"/>
        <w:jc w:val="center"/>
        <w:rPr>
          <w:rFonts w:ascii="Times New Roman" w:eastAsia="Times New Roman" w:hAnsi="Times New Roman" w:cs="Times New Roman"/>
          <w:b/>
          <w:color w:val="auto"/>
          <w:sz w:val="18"/>
          <w:szCs w:val="18"/>
          <w:lang w:bidi="ar-SA"/>
        </w:rPr>
      </w:pPr>
      <w:r w:rsidRPr="004367AB">
        <w:rPr>
          <w:rFonts w:ascii="Times New Roman" w:eastAsia="Times New Roman" w:hAnsi="Times New Roman" w:cs="Times New Roman"/>
          <w:b/>
          <w:color w:val="auto"/>
          <w:lang w:bidi="ar-SA"/>
        </w:rPr>
        <w:t>График поставки товара</w:t>
      </w:r>
      <w:r w:rsidRPr="009C492B">
        <w:rPr>
          <w:rFonts w:ascii="Times New Roman" w:eastAsia="Times New Roman" w:hAnsi="Times New Roman" w:cs="Times New Roman"/>
          <w:b/>
          <w:color w:val="auto"/>
          <w:sz w:val="18"/>
          <w:szCs w:val="18"/>
          <w:lang w:bidi="ar-SA"/>
        </w:rPr>
        <w:t>*</w:t>
      </w:r>
    </w:p>
    <w:p w:rsidR="00A72E19" w:rsidRDefault="00A72E19" w:rsidP="00A72E19">
      <w:pPr>
        <w:widowControl/>
        <w:ind w:firstLine="426"/>
        <w:jc w:val="center"/>
        <w:rPr>
          <w:rFonts w:ascii="Times New Roman" w:eastAsia="Times New Roman" w:hAnsi="Times New Roman" w:cs="Times New Roman"/>
          <w:b/>
          <w:color w:val="auto"/>
          <w:sz w:val="18"/>
          <w:szCs w:val="18"/>
          <w:lang w:bidi="ar-SA"/>
        </w:rPr>
      </w:pPr>
    </w:p>
    <w:p w:rsidR="00A72E19" w:rsidRDefault="00A72E19" w:rsidP="00A72E19">
      <w:pPr>
        <w:widowControl/>
        <w:ind w:firstLine="426"/>
        <w:jc w:val="center"/>
        <w:rPr>
          <w:rFonts w:ascii="Times New Roman" w:eastAsia="Times New Roman" w:hAnsi="Times New Roman" w:cs="Times New Roman"/>
          <w:b/>
          <w:color w:val="auto"/>
          <w:sz w:val="18"/>
          <w:szCs w:val="18"/>
          <w:lang w:bidi="ar-SA"/>
        </w:rPr>
      </w:pPr>
    </w:p>
    <w:tbl>
      <w:tblPr>
        <w:tblW w:w="5813" w:type="dxa"/>
        <w:jc w:val="center"/>
        <w:tblLayout w:type="fixed"/>
        <w:tblCellMar>
          <w:left w:w="57" w:type="dxa"/>
          <w:right w:w="57" w:type="dxa"/>
        </w:tblCellMar>
        <w:tblLook w:val="0000" w:firstRow="0" w:lastRow="0" w:firstColumn="0" w:lastColumn="0" w:noHBand="0" w:noVBand="0"/>
      </w:tblPr>
      <w:tblGrid>
        <w:gridCol w:w="1885"/>
        <w:gridCol w:w="3928"/>
      </w:tblGrid>
      <w:tr w:rsidR="00A72E19" w:rsidRPr="00F6586B" w:rsidTr="008948AB">
        <w:trPr>
          <w:trHeight w:val="707"/>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День недели</w:t>
            </w:r>
          </w:p>
        </w:tc>
        <w:tc>
          <w:tcPr>
            <w:tcW w:w="392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D87A34">
              <w:rPr>
                <w:rFonts w:ascii="Times New Roman" w:eastAsia="Times New Roman" w:hAnsi="Times New Roman" w:cs="Times New Roman"/>
                <w:color w:val="auto"/>
                <w:lang w:bidi="ar-SA"/>
              </w:rPr>
              <w:t>Бакалея</w:t>
            </w:r>
            <w:r w:rsidRPr="00F6586B">
              <w:rPr>
                <w:rFonts w:ascii="Times New Roman" w:eastAsia="Times New Roman" w:hAnsi="Times New Roman" w:cs="Times New Roman"/>
                <w:color w:val="auto"/>
                <w:lang w:bidi="ar-SA"/>
              </w:rPr>
              <w:t>, прочие товары:</w:t>
            </w:r>
          </w:p>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с 7:00 до 13:00 час.</w:t>
            </w:r>
          </w:p>
        </w:tc>
      </w:tr>
      <w:tr w:rsidR="00A72E19" w:rsidRPr="00F6586B" w:rsidTr="008948AB">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Понедельник</w:t>
            </w:r>
          </w:p>
        </w:tc>
        <w:tc>
          <w:tcPr>
            <w:tcW w:w="3928" w:type="dxa"/>
            <w:tcBorders>
              <w:top w:val="single" w:sz="3" w:space="0" w:color="000000"/>
              <w:left w:val="single" w:sz="3" w:space="0" w:color="000000"/>
              <w:bottom w:val="single" w:sz="3" w:space="0" w:color="000000"/>
              <w:right w:val="single" w:sz="3" w:space="0" w:color="000000"/>
            </w:tcBorders>
            <w:shd w:val="clear" w:color="000000" w:fill="FFFFFF"/>
          </w:tcPr>
          <w:p w:rsidR="00A72E19" w:rsidRPr="00F6586B" w:rsidRDefault="00A72E19" w:rsidP="008948AB">
            <w:pPr>
              <w:widowControl/>
              <w:suppressAutoHyphens/>
              <w:rPr>
                <w:rFonts w:ascii="Times New Roman" w:eastAsia="Times New Roman" w:hAnsi="Times New Roman" w:cs="Times New Roman"/>
                <w:color w:val="auto"/>
                <w:lang w:bidi="ar-SA"/>
              </w:rPr>
            </w:pPr>
          </w:p>
        </w:tc>
      </w:tr>
      <w:tr w:rsidR="00A72E19" w:rsidRPr="00F6586B" w:rsidTr="008948AB">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Вторник</w:t>
            </w:r>
          </w:p>
        </w:tc>
        <w:tc>
          <w:tcPr>
            <w:tcW w:w="3928" w:type="dxa"/>
            <w:tcBorders>
              <w:top w:val="single" w:sz="3" w:space="0" w:color="000000"/>
              <w:left w:val="single" w:sz="3" w:space="0" w:color="000000"/>
              <w:bottom w:val="single" w:sz="3" w:space="0" w:color="000000"/>
              <w:right w:val="single" w:sz="3" w:space="0" w:color="000000"/>
            </w:tcBorders>
            <w:shd w:val="clear" w:color="000000" w:fill="FFFFFF"/>
          </w:tcPr>
          <w:p w:rsidR="00A72E19" w:rsidRPr="00F6586B" w:rsidRDefault="00A72E19" w:rsidP="008948AB">
            <w:pPr>
              <w:widowControl/>
              <w:suppressAutoHyphens/>
              <w:jc w:val="center"/>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w:t>
            </w:r>
          </w:p>
        </w:tc>
      </w:tr>
      <w:tr w:rsidR="00A72E19" w:rsidRPr="00F6586B" w:rsidTr="008948AB">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Среда</w:t>
            </w:r>
          </w:p>
        </w:tc>
        <w:tc>
          <w:tcPr>
            <w:tcW w:w="3928" w:type="dxa"/>
            <w:tcBorders>
              <w:top w:val="single" w:sz="3" w:space="0" w:color="000000"/>
              <w:left w:val="single" w:sz="3" w:space="0" w:color="000000"/>
              <w:bottom w:val="single" w:sz="3" w:space="0" w:color="000000"/>
              <w:right w:val="single" w:sz="3" w:space="0" w:color="000000"/>
            </w:tcBorders>
            <w:shd w:val="clear" w:color="000000" w:fill="FFFFFF"/>
          </w:tcPr>
          <w:p w:rsidR="00A72E19" w:rsidRPr="00F6586B" w:rsidRDefault="00A72E19" w:rsidP="008948AB">
            <w:pPr>
              <w:widowControl/>
              <w:suppressAutoHyphens/>
              <w:jc w:val="center"/>
              <w:rPr>
                <w:rFonts w:ascii="Times New Roman" w:eastAsia="Times New Roman" w:hAnsi="Times New Roman" w:cs="Times New Roman"/>
                <w:color w:val="auto"/>
                <w:lang w:bidi="ar-SA"/>
              </w:rPr>
            </w:pPr>
          </w:p>
        </w:tc>
      </w:tr>
      <w:tr w:rsidR="00A72E19" w:rsidRPr="00F6586B" w:rsidTr="008948AB">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Четверг</w:t>
            </w:r>
          </w:p>
        </w:tc>
        <w:tc>
          <w:tcPr>
            <w:tcW w:w="3928" w:type="dxa"/>
            <w:tcBorders>
              <w:top w:val="single" w:sz="3" w:space="0" w:color="000000"/>
              <w:left w:val="single" w:sz="3" w:space="0" w:color="000000"/>
              <w:bottom w:val="single" w:sz="3" w:space="0" w:color="000000"/>
              <w:right w:val="single" w:sz="3" w:space="0" w:color="000000"/>
            </w:tcBorders>
            <w:shd w:val="clear" w:color="000000" w:fill="FFFFFF"/>
          </w:tcPr>
          <w:p w:rsidR="00A72E19" w:rsidRPr="00F6586B" w:rsidRDefault="00A72E19" w:rsidP="008948AB">
            <w:pPr>
              <w:widowControl/>
              <w:suppressAutoHyphens/>
              <w:jc w:val="center"/>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w:t>
            </w:r>
          </w:p>
        </w:tc>
      </w:tr>
      <w:tr w:rsidR="00A72E19" w:rsidRPr="00F6586B" w:rsidTr="008948AB">
        <w:trPr>
          <w:trHeight w:val="1"/>
          <w:jc w:val="center"/>
        </w:trPr>
        <w:tc>
          <w:tcPr>
            <w:tcW w:w="18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72E19" w:rsidRPr="00F6586B" w:rsidRDefault="00A72E19" w:rsidP="008948AB">
            <w:pPr>
              <w:widowControl/>
              <w:suppressAutoHyphens/>
              <w:rPr>
                <w:rFonts w:ascii="Times New Roman" w:eastAsia="Times New Roman" w:hAnsi="Times New Roman" w:cs="Times New Roman"/>
                <w:color w:val="auto"/>
                <w:lang w:bidi="ar-SA"/>
              </w:rPr>
            </w:pPr>
            <w:r w:rsidRPr="00F6586B">
              <w:rPr>
                <w:rFonts w:ascii="Times New Roman" w:eastAsia="Times New Roman" w:hAnsi="Times New Roman" w:cs="Times New Roman"/>
                <w:color w:val="auto"/>
                <w:lang w:bidi="ar-SA"/>
              </w:rPr>
              <w:t>Пятница</w:t>
            </w:r>
          </w:p>
        </w:tc>
        <w:tc>
          <w:tcPr>
            <w:tcW w:w="3928" w:type="dxa"/>
            <w:tcBorders>
              <w:top w:val="single" w:sz="3" w:space="0" w:color="000000"/>
              <w:left w:val="single" w:sz="3" w:space="0" w:color="000000"/>
              <w:bottom w:val="single" w:sz="3" w:space="0" w:color="000000"/>
              <w:right w:val="single" w:sz="3" w:space="0" w:color="000000"/>
            </w:tcBorders>
            <w:shd w:val="clear" w:color="000000" w:fill="FFFFFF"/>
          </w:tcPr>
          <w:p w:rsidR="00A72E19" w:rsidRPr="00F6586B" w:rsidRDefault="00A72E19" w:rsidP="008948AB">
            <w:pPr>
              <w:widowControl/>
              <w:suppressAutoHyphens/>
              <w:rPr>
                <w:rFonts w:ascii="Times New Roman" w:eastAsia="Times New Roman" w:hAnsi="Times New Roman" w:cs="Times New Roman"/>
                <w:color w:val="auto"/>
                <w:lang w:bidi="ar-SA"/>
              </w:rPr>
            </w:pPr>
          </w:p>
        </w:tc>
      </w:tr>
    </w:tbl>
    <w:p w:rsidR="00A72E19" w:rsidRDefault="00A72E19" w:rsidP="00A72E19">
      <w:pPr>
        <w:widowControl/>
        <w:ind w:firstLine="426"/>
        <w:jc w:val="center"/>
        <w:rPr>
          <w:rFonts w:ascii="Times New Roman" w:eastAsia="Times New Roman" w:hAnsi="Times New Roman" w:cs="Times New Roman"/>
          <w:b/>
          <w:color w:val="auto"/>
          <w:sz w:val="18"/>
          <w:szCs w:val="18"/>
          <w:lang w:bidi="ar-SA"/>
        </w:rPr>
      </w:pPr>
    </w:p>
    <w:p w:rsidR="00A72E19" w:rsidRDefault="00A72E19" w:rsidP="00A72E19">
      <w:pPr>
        <w:widowControl/>
        <w:ind w:hanging="142"/>
        <w:jc w:val="center"/>
        <w:rPr>
          <w:rFonts w:ascii="Times New Roman" w:eastAsia="Times New Roman" w:hAnsi="Times New Roman" w:cs="Times New Roman"/>
          <w:b/>
          <w:color w:val="auto"/>
          <w:sz w:val="18"/>
          <w:szCs w:val="18"/>
          <w:lang w:bidi="ar-SA"/>
        </w:rPr>
      </w:pPr>
    </w:p>
    <w:p w:rsidR="00A72E19" w:rsidRDefault="00A72E19" w:rsidP="00A72E19">
      <w:pPr>
        <w:widowControl/>
        <w:ind w:firstLine="426"/>
        <w:jc w:val="center"/>
        <w:rPr>
          <w:rFonts w:ascii="Times New Roman" w:eastAsia="Times New Roman" w:hAnsi="Times New Roman" w:cs="Times New Roman"/>
          <w:b/>
          <w:color w:val="auto"/>
          <w:sz w:val="18"/>
          <w:szCs w:val="18"/>
          <w:lang w:bidi="ar-SA"/>
        </w:rPr>
      </w:pPr>
    </w:p>
    <w:p w:rsidR="00A72E19" w:rsidRDefault="00A72E19" w:rsidP="00A72E19">
      <w:pPr>
        <w:widowControl/>
        <w:ind w:firstLine="426"/>
        <w:jc w:val="center"/>
        <w:rPr>
          <w:rFonts w:ascii="Times New Roman" w:eastAsia="Times New Roman" w:hAnsi="Times New Roman" w:cs="Times New Roman"/>
          <w:b/>
          <w:color w:val="auto"/>
          <w:sz w:val="18"/>
          <w:szCs w:val="18"/>
          <w:lang w:bidi="ar-SA"/>
        </w:rPr>
      </w:pPr>
    </w:p>
    <w:p w:rsidR="00A72E19" w:rsidRPr="004367AB" w:rsidRDefault="00A72E19" w:rsidP="00A72E19">
      <w:pPr>
        <w:widowControl/>
        <w:ind w:left="360"/>
        <w:rPr>
          <w:rFonts w:ascii="Times New Roman" w:eastAsia="Times New Roman" w:hAnsi="Times New Roman" w:cs="Times New Roman"/>
          <w:color w:val="auto"/>
          <w:lang w:bidi="ar-SA"/>
        </w:rPr>
      </w:pPr>
      <w:r w:rsidRPr="004367AB">
        <w:rPr>
          <w:rFonts w:ascii="Times New Roman" w:eastAsia="Times New Roman" w:hAnsi="Times New Roman" w:cs="Times New Roman"/>
          <w:color w:val="auto"/>
          <w:lang w:bidi="ar-SA"/>
        </w:rPr>
        <w:t xml:space="preserve">               </w:t>
      </w:r>
    </w:p>
    <w:p w:rsidR="00A72E19" w:rsidRPr="004367AB" w:rsidRDefault="00A72E19" w:rsidP="00A72E19">
      <w:pPr>
        <w:widowControl/>
        <w:ind w:left="360"/>
        <w:rPr>
          <w:rFonts w:ascii="Times New Roman" w:eastAsia="Times New Roman" w:hAnsi="Times New Roman" w:cs="Times New Roman"/>
          <w:color w:val="auto"/>
          <w:sz w:val="20"/>
          <w:szCs w:val="20"/>
          <w:lang w:bidi="ar-SA"/>
        </w:rPr>
      </w:pPr>
    </w:p>
    <w:p w:rsidR="00285CAA" w:rsidRPr="004367AB" w:rsidRDefault="00285CAA" w:rsidP="00285CAA">
      <w:pPr>
        <w:widowControl/>
        <w:ind w:left="360"/>
        <w:rPr>
          <w:rFonts w:ascii="Times New Roman" w:eastAsia="Times New Roman" w:hAnsi="Times New Roman" w:cs="Times New Roman"/>
          <w:color w:val="auto"/>
          <w:sz w:val="20"/>
          <w:szCs w:val="20"/>
          <w:lang w:bidi="ar-SA"/>
        </w:rPr>
      </w:pPr>
    </w:p>
    <w:p w:rsidR="00285CAA" w:rsidRPr="00CC44EC" w:rsidRDefault="00285CAA" w:rsidP="00285CAA">
      <w:pPr>
        <w:ind w:left="360" w:firstLine="1058"/>
        <w:rPr>
          <w:rFonts w:ascii="Times New Roman" w:eastAsia="Times New Roman" w:hAnsi="Times New Roman" w:cs="Times New Roman"/>
          <w:sz w:val="18"/>
          <w:szCs w:val="18"/>
        </w:rPr>
      </w:pPr>
      <w:r w:rsidRPr="00CC44EC">
        <w:rPr>
          <w:rFonts w:ascii="Times New Roman" w:eastAsia="Times New Roman" w:hAnsi="Times New Roman" w:cs="Times New Roman"/>
          <w:sz w:val="18"/>
          <w:szCs w:val="18"/>
        </w:rPr>
        <w:t>*По согласованию с Заказчиком на конкретный день допустимо изменение времени доставки</w:t>
      </w:r>
    </w:p>
    <w:p w:rsidR="00285CAA" w:rsidRPr="00CC44EC" w:rsidRDefault="00285CAA" w:rsidP="00285CAA">
      <w:pPr>
        <w:ind w:left="360" w:firstLine="1058"/>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CC44EC">
        <w:rPr>
          <w:rFonts w:ascii="Times New Roman" w:eastAsia="Times New Roman" w:hAnsi="Times New Roman" w:cs="Times New Roman"/>
          <w:sz w:val="18"/>
          <w:szCs w:val="18"/>
        </w:rPr>
        <w:t>В праздничные дни, укороченные и удлиненные рабочие недели график согласовывается с заказчиком.</w:t>
      </w:r>
    </w:p>
    <w:p w:rsidR="00285CAA" w:rsidRPr="004367AB" w:rsidRDefault="00285CAA" w:rsidP="00285CAA">
      <w:pPr>
        <w:widowControl/>
        <w:ind w:left="360"/>
        <w:rPr>
          <w:rFonts w:ascii="Times New Roman" w:eastAsia="Times New Roman" w:hAnsi="Times New Roman" w:cs="Times New Roman"/>
          <w:color w:val="auto"/>
          <w:sz w:val="20"/>
          <w:szCs w:val="20"/>
          <w:lang w:bidi="ar-SA"/>
        </w:rPr>
      </w:pPr>
    </w:p>
    <w:p w:rsidR="00285CAA" w:rsidRDefault="00285CAA" w:rsidP="00984D0A">
      <w:pPr>
        <w:pStyle w:val="FORMATTEXT"/>
        <w:spacing w:line="276" w:lineRule="auto"/>
        <w:jc w:val="right"/>
        <w:rPr>
          <w:rFonts w:ascii="Times New Roman" w:hAnsi="Times New Roman" w:cs="Times New Roman"/>
          <w:sz w:val="24"/>
          <w:szCs w:val="24"/>
        </w:rPr>
      </w:pPr>
    </w:p>
    <w:p w:rsidR="00285CAA" w:rsidRDefault="00285CA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tbl>
      <w:tblPr>
        <w:tblStyle w:val="af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6"/>
      </w:tblGrid>
      <w:tr w:rsidR="00CC0EF0" w:rsidRPr="00216E1C" w:rsidTr="00CC0EF0">
        <w:trPr>
          <w:jc w:val="center"/>
        </w:trPr>
        <w:tc>
          <w:tcPr>
            <w:tcW w:w="4785"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Заказчик: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ГБДОУ детский сад № 48</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b/>
                <w:color w:val="auto"/>
              </w:rPr>
              <w:t xml:space="preserve">Пушкинского района Санкт-Петербурга                                   </w:t>
            </w:r>
          </w:p>
          <w:p w:rsidR="00CC0EF0" w:rsidRPr="00216E1C" w:rsidRDefault="00CC0EF0" w:rsidP="005A6131">
            <w:pPr>
              <w:rPr>
                <w:rFonts w:ascii="Times New Roman" w:hAnsi="Times New Roman" w:cs="Times New Roman"/>
                <w:b/>
                <w:color w:val="auto"/>
              </w:rPr>
            </w:pPr>
            <w:r w:rsidRPr="00216E1C">
              <w:rPr>
                <w:rFonts w:ascii="Times New Roman" w:hAnsi="Times New Roman" w:cs="Times New Roman"/>
                <w:color w:val="auto"/>
              </w:rPr>
              <w:t>Заведующий</w:t>
            </w:r>
            <w:r w:rsidRPr="00216E1C">
              <w:rPr>
                <w:rFonts w:ascii="Times New Roman" w:hAnsi="Times New Roman" w:cs="Times New Roman"/>
                <w:b/>
                <w:color w:val="auto"/>
              </w:rPr>
              <w:t xml:space="preserve">                           </w:t>
            </w: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rPr>
              <w:t xml:space="preserve"> ________________ </w:t>
            </w:r>
            <w:r w:rsidRPr="00216E1C">
              <w:rPr>
                <w:rFonts w:ascii="Times New Roman" w:hAnsi="Times New Roman" w:cs="Times New Roman"/>
                <w:sz w:val="23"/>
                <w:szCs w:val="23"/>
              </w:rPr>
              <w:t>О.И. Бойцова</w:t>
            </w:r>
          </w:p>
        </w:tc>
        <w:tc>
          <w:tcPr>
            <w:tcW w:w="4786" w:type="dxa"/>
          </w:tcPr>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4"/>
                <w:szCs w:val="24"/>
              </w:rPr>
              <w:t xml:space="preserve">Поставщик: </w:t>
            </w:r>
          </w:p>
          <w:p w:rsidR="00CC0EF0" w:rsidRPr="00216E1C" w:rsidRDefault="00CC0EF0" w:rsidP="005A6131">
            <w:pPr>
              <w:jc w:val="both"/>
              <w:rPr>
                <w:rFonts w:ascii="Times New Roman" w:eastAsiaTheme="minorEastAsia" w:hAnsi="Times New Roman" w:cs="Times New Roman"/>
                <w:b/>
                <w:color w:val="auto"/>
                <w:sz w:val="23"/>
                <w:szCs w:val="23"/>
              </w:rPr>
            </w:pPr>
            <w:r w:rsidRPr="00216E1C">
              <w:rPr>
                <w:rFonts w:ascii="Times New Roman" w:eastAsiaTheme="minorEastAsia" w:hAnsi="Times New Roman" w:cs="Times New Roman"/>
                <w:b/>
                <w:color w:val="auto"/>
                <w:sz w:val="23"/>
                <w:szCs w:val="23"/>
              </w:rPr>
              <w:t>АО «Артис - Детское питание»</w:t>
            </w:r>
          </w:p>
          <w:p w:rsidR="00CC0EF0" w:rsidRPr="00216E1C" w:rsidRDefault="00CC0EF0" w:rsidP="005A6131">
            <w:pPr>
              <w:jc w:val="both"/>
              <w:rPr>
                <w:rFonts w:ascii="Times New Roman" w:eastAsiaTheme="minorEastAsia" w:hAnsi="Times New Roman" w:cs="Times New Roman"/>
                <w:color w:val="auto"/>
                <w:sz w:val="23"/>
                <w:szCs w:val="23"/>
              </w:rPr>
            </w:pPr>
            <w:r w:rsidRPr="00216E1C">
              <w:rPr>
                <w:rFonts w:ascii="Times New Roman" w:eastAsiaTheme="minorEastAsia" w:hAnsi="Times New Roman" w:cs="Times New Roman"/>
                <w:color w:val="auto"/>
                <w:sz w:val="23"/>
                <w:szCs w:val="23"/>
              </w:rPr>
              <w:t>Генеральный директор</w:t>
            </w:r>
          </w:p>
          <w:p w:rsidR="00CC0EF0" w:rsidRPr="00216E1C" w:rsidRDefault="00CC0EF0" w:rsidP="005A6131">
            <w:pPr>
              <w:pStyle w:val="FORMATTEXT"/>
              <w:spacing w:line="276" w:lineRule="auto"/>
              <w:rPr>
                <w:rFonts w:ascii="Times New Roman" w:hAnsi="Times New Roman" w:cs="Times New Roman"/>
                <w:sz w:val="23"/>
                <w:szCs w:val="23"/>
              </w:rPr>
            </w:pPr>
          </w:p>
          <w:p w:rsidR="00CC0EF0" w:rsidRPr="00216E1C" w:rsidRDefault="00CC0EF0" w:rsidP="005A6131">
            <w:pPr>
              <w:pStyle w:val="FORMATTEXT"/>
              <w:spacing w:line="276" w:lineRule="auto"/>
              <w:rPr>
                <w:rFonts w:ascii="Times New Roman" w:hAnsi="Times New Roman" w:cs="Times New Roman"/>
                <w:sz w:val="24"/>
                <w:szCs w:val="24"/>
              </w:rPr>
            </w:pPr>
            <w:r w:rsidRPr="00216E1C">
              <w:rPr>
                <w:rFonts w:ascii="Times New Roman" w:hAnsi="Times New Roman" w:cs="Times New Roman"/>
                <w:sz w:val="23"/>
                <w:szCs w:val="23"/>
              </w:rPr>
              <w:t>___________________М.З. Ляско</w:t>
            </w:r>
          </w:p>
        </w:tc>
      </w:tr>
    </w:tbl>
    <w:p w:rsidR="0099347D" w:rsidRPr="00956B49" w:rsidRDefault="0099347D" w:rsidP="0099347D">
      <w:pPr>
        <w:pStyle w:val="FORMATTEXT"/>
        <w:spacing w:line="276" w:lineRule="auto"/>
        <w:jc w:val="center"/>
        <w:rPr>
          <w:rFonts w:ascii="Times New Roman" w:hAnsi="Times New Roman" w:cs="Times New Roman"/>
          <w:sz w:val="24"/>
          <w:szCs w:val="24"/>
        </w:rPr>
      </w:pPr>
    </w:p>
    <w:p w:rsidR="0099347D" w:rsidRDefault="0099347D" w:rsidP="00CC0EF0">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Контракт подписан усиленными электронными подписями лиц,</w:t>
      </w:r>
    </w:p>
    <w:p w:rsidR="0099347D" w:rsidRPr="00A20565" w:rsidRDefault="0099347D" w:rsidP="00CC0EF0">
      <w:pPr>
        <w:widowControl/>
        <w:jc w:val="center"/>
        <w:rPr>
          <w:rFonts w:ascii="Times New Roman" w:eastAsia="Times New Roman" w:hAnsi="Times New Roman" w:cs="Times New Roman"/>
          <w:color w:val="auto"/>
          <w:lang w:bidi="ar-SA"/>
        </w:rPr>
      </w:pPr>
      <w:r w:rsidRPr="005E2A0F">
        <w:rPr>
          <w:rFonts w:ascii="Times New Roman" w:eastAsia="Times New Roman" w:hAnsi="Times New Roman" w:cs="Times New Roman"/>
          <w:color w:val="auto"/>
          <w:lang w:bidi="ar-SA"/>
        </w:rPr>
        <w:t xml:space="preserve">имеющих право действовать </w:t>
      </w:r>
      <w:r>
        <w:rPr>
          <w:rFonts w:ascii="Times New Roman" w:eastAsia="Times New Roman" w:hAnsi="Times New Roman" w:cs="Times New Roman"/>
          <w:color w:val="auto"/>
          <w:lang w:bidi="ar-SA"/>
        </w:rPr>
        <w:t>от имени Заказчика и Поставщика.</w:t>
      </w:r>
    </w:p>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9347D" w:rsidRDefault="0099347D" w:rsidP="0099347D"/>
    <w:p w:rsidR="00984D0A" w:rsidRDefault="00984D0A" w:rsidP="0099347D">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pStyle w:val="FORMATTEXT"/>
        <w:spacing w:line="276" w:lineRule="auto"/>
        <w:jc w:val="right"/>
        <w:rPr>
          <w:rFonts w:ascii="Times New Roman" w:hAnsi="Times New Roman" w:cs="Times New Roman"/>
          <w:sz w:val="24"/>
          <w:szCs w:val="24"/>
        </w:rPr>
      </w:pPr>
    </w:p>
    <w:p w:rsidR="00984D0A" w:rsidRDefault="00984D0A" w:rsidP="00984D0A">
      <w:pPr>
        <w:rPr>
          <w:rFonts w:ascii="Times New Roman" w:eastAsiaTheme="minorEastAsia" w:hAnsi="Times New Roman" w:cs="Times New Roman"/>
        </w:rPr>
      </w:pPr>
    </w:p>
    <w:p w:rsidR="00984D0A" w:rsidRDefault="00984D0A" w:rsidP="00984D0A">
      <w:pPr>
        <w:rPr>
          <w:rFonts w:ascii="Times New Roman" w:eastAsiaTheme="minorEastAsia" w:hAnsi="Times New Roman" w:cs="Times New Roman"/>
        </w:rPr>
      </w:pPr>
    </w:p>
    <w:sectPr w:rsidR="00984D0A" w:rsidSect="00A2423F">
      <w:headerReference w:type="even" r:id="rId62"/>
      <w:headerReference w:type="default" r:id="rId63"/>
      <w:pgSz w:w="11906" w:h="16838"/>
      <w:pgMar w:top="567" w:right="566" w:bottom="851" w:left="1133"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0D9" w:rsidRDefault="009560D9" w:rsidP="008438CB">
      <w:r>
        <w:separator/>
      </w:r>
    </w:p>
  </w:endnote>
  <w:endnote w:type="continuationSeparator" w:id="0">
    <w:p w:rsidR="009560D9" w:rsidRDefault="009560D9" w:rsidP="0084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szCs w:val="22"/>
      </w:rPr>
      <w:id w:val="1828624875"/>
      <w:docPartObj>
        <w:docPartGallery w:val="Page Numbers (Bottom of Page)"/>
        <w:docPartUnique/>
      </w:docPartObj>
    </w:sdtPr>
    <w:sdtEndPr/>
    <w:sdtContent>
      <w:p w:rsidR="008948AB" w:rsidRPr="00AA4C19" w:rsidRDefault="008948AB" w:rsidP="00AA4C19">
        <w:pPr>
          <w:pStyle w:val="a9"/>
          <w:jc w:val="center"/>
          <w:rPr>
            <w:rFonts w:ascii="Times New Roman" w:hAnsi="Times New Roman" w:cs="Times New Roman"/>
            <w:sz w:val="22"/>
            <w:szCs w:val="22"/>
          </w:rPr>
        </w:pPr>
        <w:r w:rsidRPr="00AA4C19">
          <w:rPr>
            <w:rFonts w:ascii="Times New Roman" w:hAnsi="Times New Roman" w:cs="Times New Roman"/>
            <w:sz w:val="22"/>
            <w:szCs w:val="22"/>
          </w:rPr>
          <w:fldChar w:fldCharType="begin"/>
        </w:r>
        <w:r w:rsidRPr="00AA4C19">
          <w:rPr>
            <w:rFonts w:ascii="Times New Roman" w:hAnsi="Times New Roman" w:cs="Times New Roman"/>
            <w:sz w:val="22"/>
            <w:szCs w:val="22"/>
          </w:rPr>
          <w:instrText>PAGE   \* MERGEFORMAT</w:instrText>
        </w:r>
        <w:r w:rsidRPr="00AA4C19">
          <w:rPr>
            <w:rFonts w:ascii="Times New Roman" w:hAnsi="Times New Roman" w:cs="Times New Roman"/>
            <w:sz w:val="22"/>
            <w:szCs w:val="22"/>
          </w:rPr>
          <w:fldChar w:fldCharType="separate"/>
        </w:r>
        <w:r>
          <w:rPr>
            <w:rFonts w:ascii="Times New Roman" w:hAnsi="Times New Roman" w:cs="Times New Roman"/>
            <w:noProof/>
            <w:sz w:val="22"/>
            <w:szCs w:val="22"/>
          </w:rPr>
          <w:t>20</w:t>
        </w:r>
        <w:r w:rsidRPr="00AA4C19">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0D9" w:rsidRDefault="009560D9" w:rsidP="008438CB">
      <w:r>
        <w:separator/>
      </w:r>
    </w:p>
  </w:footnote>
  <w:footnote w:type="continuationSeparator" w:id="0">
    <w:p w:rsidR="009560D9" w:rsidRDefault="009560D9" w:rsidP="008438CB">
      <w:r>
        <w:continuationSeparator/>
      </w:r>
    </w:p>
  </w:footnote>
  <w:footnote w:id="1">
    <w:p w:rsidR="008948AB" w:rsidRPr="00A20565" w:rsidRDefault="008948AB" w:rsidP="005E474C">
      <w:pPr>
        <w:pStyle w:val="a5"/>
        <w:spacing w:after="0"/>
        <w:rPr>
          <w:i/>
          <w:sz w:val="18"/>
          <w:szCs w:val="18"/>
        </w:rPr>
      </w:pPr>
      <w:r>
        <w:rPr>
          <w:rStyle w:val="a7"/>
        </w:rPr>
        <w:footnoteRef/>
      </w:r>
      <w:r w:rsidRPr="00A20565">
        <w:rPr>
          <w:i/>
          <w:sz w:val="18"/>
          <w:szCs w:val="18"/>
        </w:rPr>
        <w:t xml:space="preserve"> Здесь и далее по тексту</w:t>
      </w:r>
      <w:r w:rsidRPr="00A20565" w:rsidDel="00E018BE">
        <w:rPr>
          <w:i/>
          <w:sz w:val="18"/>
          <w:szCs w:val="18"/>
        </w:rPr>
        <w:t xml:space="preserve"> </w:t>
      </w:r>
      <w:r>
        <w:rPr>
          <w:i/>
          <w:sz w:val="18"/>
          <w:szCs w:val="18"/>
        </w:rPr>
        <w:t>контракта, в</w:t>
      </w:r>
      <w:r w:rsidRPr="00A20565">
        <w:rPr>
          <w:i/>
          <w:sz w:val="18"/>
          <w:szCs w:val="18"/>
        </w:rPr>
        <w:t xml:space="preserve"> случае если Поставщик является плательщиком налога на добавленную стоимость, им формируется документ с функциями счет-фактуры, используемой при расчетах по налогу на добавленную стоимость, и документа о приемке Товаров (устанавливается </w:t>
      </w:r>
      <w:proofErr w:type="spellStart"/>
      <w:r w:rsidRPr="00A20565">
        <w:rPr>
          <w:i/>
          <w:sz w:val="18"/>
          <w:szCs w:val="18"/>
        </w:rPr>
        <w:t>чекбокс</w:t>
      </w:r>
      <w:proofErr w:type="spellEnd"/>
      <w:r w:rsidRPr="00A20565">
        <w:rPr>
          <w:i/>
          <w:sz w:val="18"/>
          <w:szCs w:val="18"/>
        </w:rPr>
        <w:t xml:space="preserve"> в поле </w:t>
      </w:r>
      <w:r>
        <w:rPr>
          <w:i/>
          <w:sz w:val="18"/>
          <w:szCs w:val="18"/>
        </w:rPr>
        <w:t>«</w:t>
      </w:r>
      <w:r w:rsidRPr="00A20565">
        <w:rPr>
          <w:i/>
          <w:sz w:val="18"/>
          <w:szCs w:val="18"/>
        </w:rPr>
        <w:t>Включить формирование счет-фактуры в документ о приемке</w:t>
      </w:r>
      <w:r>
        <w:rPr>
          <w:i/>
          <w:sz w:val="18"/>
          <w:szCs w:val="18"/>
        </w:rPr>
        <w:t>»</w:t>
      </w:r>
      <w:r w:rsidRPr="00A20565">
        <w:rPr>
          <w:i/>
          <w:sz w:val="18"/>
          <w:szCs w:val="18"/>
        </w:rPr>
        <w:t xml:space="preserve">) (вид документа в терминологии функционала единой информационной системы в сфере закупок: </w:t>
      </w:r>
      <w:r>
        <w:rPr>
          <w:i/>
          <w:sz w:val="18"/>
          <w:szCs w:val="18"/>
        </w:rPr>
        <w:t>«</w:t>
      </w:r>
      <w:r w:rsidRPr="00A20565">
        <w:rPr>
          <w:i/>
          <w:sz w:val="18"/>
          <w:szCs w:val="18"/>
        </w:rPr>
        <w:t>Счет-фактура и документ о приемке</w:t>
      </w:r>
      <w:r>
        <w:rPr>
          <w:i/>
          <w:sz w:val="18"/>
          <w:szCs w:val="18"/>
        </w:rPr>
        <w:t>»</w:t>
      </w:r>
      <w:r w:rsidRPr="00A20565">
        <w:rPr>
          <w:i/>
          <w:sz w:val="18"/>
          <w:szCs w:val="18"/>
        </w:rPr>
        <w:t>).</w:t>
      </w:r>
      <w:r>
        <w:rPr>
          <w:i/>
          <w:sz w:val="18"/>
          <w:szCs w:val="18"/>
        </w:rPr>
        <w:t xml:space="preserve"> </w:t>
      </w:r>
      <w:r w:rsidRPr="00A20565">
        <w:rPr>
          <w:i/>
          <w:sz w:val="18"/>
          <w:szCs w:val="18"/>
        </w:rPr>
        <w:t>В то же время Поставщик вправе сформировать и направить Заказчику счет-фактуру в виде отдельного документа;</w:t>
      </w:r>
    </w:p>
  </w:footnote>
  <w:footnote w:id="2">
    <w:p w:rsidR="008948AB" w:rsidRPr="00A20565" w:rsidRDefault="008948AB" w:rsidP="00A20565">
      <w:pPr>
        <w:pStyle w:val="a5"/>
        <w:spacing w:after="0"/>
        <w:rPr>
          <w:i/>
          <w:sz w:val="18"/>
          <w:szCs w:val="18"/>
        </w:rPr>
      </w:pPr>
      <w:r>
        <w:rPr>
          <w:rStyle w:val="a7"/>
        </w:rPr>
        <w:footnoteRef/>
      </w:r>
      <w:r w:rsidRPr="00A20565">
        <w:rPr>
          <w:i/>
          <w:sz w:val="18"/>
          <w:szCs w:val="18"/>
        </w:rPr>
        <w:t xml:space="preserve"> Официальный сайт Комиссии Таможенного союза http://www.tsouz.ru/, 15.12.2011;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AB" w:rsidRPr="00683F6D" w:rsidRDefault="008948AB" w:rsidP="00E1499F">
    <w:pPr>
      <w:pStyle w:val="a3"/>
      <w:framePr w:wrap="around" w:vAnchor="text" w:hAnchor="margin" w:xAlign="center" w:y="1"/>
      <w:rPr>
        <w:rStyle w:val="a8"/>
      </w:rPr>
    </w:pPr>
    <w:r w:rsidRPr="00683F6D">
      <w:rPr>
        <w:rStyle w:val="a8"/>
      </w:rPr>
      <w:fldChar w:fldCharType="begin"/>
    </w:r>
    <w:r w:rsidRPr="00683F6D">
      <w:rPr>
        <w:rStyle w:val="a8"/>
      </w:rPr>
      <w:instrText xml:space="preserve">PAGE  </w:instrText>
    </w:r>
    <w:r w:rsidRPr="00683F6D">
      <w:rPr>
        <w:rStyle w:val="a8"/>
      </w:rPr>
      <w:fldChar w:fldCharType="end"/>
    </w:r>
  </w:p>
  <w:p w:rsidR="008948AB" w:rsidRDefault="008948AB">
    <w:pPr>
      <w:pStyle w:val="a3"/>
    </w:pPr>
  </w:p>
  <w:p w:rsidR="008948AB" w:rsidRDefault="008948AB"/>
  <w:p w:rsidR="008948AB" w:rsidRDefault="008948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48AB" w:rsidRDefault="008948AB">
    <w:pPr>
      <w:pStyle w:val="a3"/>
      <w:jc w:val="center"/>
    </w:pPr>
    <w:r>
      <w:fldChar w:fldCharType="begin"/>
    </w:r>
    <w:r>
      <w:instrText>PAGE   \* MERGEFORMAT</w:instrText>
    </w:r>
    <w:r>
      <w:fldChar w:fldCharType="separate"/>
    </w:r>
    <w:r>
      <w:rPr>
        <w:noProof/>
      </w:rPr>
      <w:t>20</w:t>
    </w:r>
    <w:r>
      <w:fldChar w:fldCharType="end"/>
    </w:r>
  </w:p>
  <w:p w:rsidR="008948AB" w:rsidRDefault="008948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4686E"/>
    <w:multiLevelType w:val="hybridMultilevel"/>
    <w:tmpl w:val="B8788BA0"/>
    <w:lvl w:ilvl="0" w:tplc="C922C3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FAD2E7B"/>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E4D1CDD"/>
    <w:multiLevelType w:val="hybridMultilevel"/>
    <w:tmpl w:val="91C46F2C"/>
    <w:lvl w:ilvl="0" w:tplc="9A148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54CA04C7"/>
    <w:multiLevelType w:val="multilevel"/>
    <w:tmpl w:val="CB82CDD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62772BF1"/>
    <w:multiLevelType w:val="multilevel"/>
    <w:tmpl w:val="62772BF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FC2"/>
    <w:rsid w:val="00012963"/>
    <w:rsid w:val="000170F8"/>
    <w:rsid w:val="00020FE6"/>
    <w:rsid w:val="00021BFD"/>
    <w:rsid w:val="000403A2"/>
    <w:rsid w:val="0004504C"/>
    <w:rsid w:val="00055030"/>
    <w:rsid w:val="00056695"/>
    <w:rsid w:val="00056903"/>
    <w:rsid w:val="000601C3"/>
    <w:rsid w:val="000611E1"/>
    <w:rsid w:val="000667D3"/>
    <w:rsid w:val="00067761"/>
    <w:rsid w:val="000830D5"/>
    <w:rsid w:val="00093EC7"/>
    <w:rsid w:val="000A057D"/>
    <w:rsid w:val="000A278E"/>
    <w:rsid w:val="000C2E00"/>
    <w:rsid w:val="000C4012"/>
    <w:rsid w:val="000D579F"/>
    <w:rsid w:val="000E3EC8"/>
    <w:rsid w:val="000F06B4"/>
    <w:rsid w:val="000F72B4"/>
    <w:rsid w:val="0010064C"/>
    <w:rsid w:val="001012FC"/>
    <w:rsid w:val="0012644E"/>
    <w:rsid w:val="00127275"/>
    <w:rsid w:val="00174B1D"/>
    <w:rsid w:val="00177A7A"/>
    <w:rsid w:val="00182223"/>
    <w:rsid w:val="00185C89"/>
    <w:rsid w:val="0019133B"/>
    <w:rsid w:val="001A60E3"/>
    <w:rsid w:val="001A6CEF"/>
    <w:rsid w:val="001B7FD9"/>
    <w:rsid w:val="001D0D77"/>
    <w:rsid w:val="001E381A"/>
    <w:rsid w:val="00202234"/>
    <w:rsid w:val="0020573D"/>
    <w:rsid w:val="00210729"/>
    <w:rsid w:val="00214EAA"/>
    <w:rsid w:val="00215809"/>
    <w:rsid w:val="00245EF7"/>
    <w:rsid w:val="0025377A"/>
    <w:rsid w:val="00262670"/>
    <w:rsid w:val="00266A52"/>
    <w:rsid w:val="00285CAA"/>
    <w:rsid w:val="002B44F3"/>
    <w:rsid w:val="002C110B"/>
    <w:rsid w:val="002D35FD"/>
    <w:rsid w:val="0030663F"/>
    <w:rsid w:val="00311D1B"/>
    <w:rsid w:val="00315EBA"/>
    <w:rsid w:val="00316487"/>
    <w:rsid w:val="003354B3"/>
    <w:rsid w:val="00336F20"/>
    <w:rsid w:val="003624DF"/>
    <w:rsid w:val="0036385E"/>
    <w:rsid w:val="00371CD6"/>
    <w:rsid w:val="00374CFB"/>
    <w:rsid w:val="003967A9"/>
    <w:rsid w:val="003B1507"/>
    <w:rsid w:val="003C057C"/>
    <w:rsid w:val="003D031E"/>
    <w:rsid w:val="003D1350"/>
    <w:rsid w:val="003E08E1"/>
    <w:rsid w:val="003E34F1"/>
    <w:rsid w:val="003E4E68"/>
    <w:rsid w:val="003E69D4"/>
    <w:rsid w:val="003F1DFC"/>
    <w:rsid w:val="003F507B"/>
    <w:rsid w:val="003F5EFC"/>
    <w:rsid w:val="004012F2"/>
    <w:rsid w:val="0040322D"/>
    <w:rsid w:val="004046D1"/>
    <w:rsid w:val="00415AB1"/>
    <w:rsid w:val="00420E10"/>
    <w:rsid w:val="00454727"/>
    <w:rsid w:val="004756DD"/>
    <w:rsid w:val="00475BF2"/>
    <w:rsid w:val="00476FA6"/>
    <w:rsid w:val="004774C0"/>
    <w:rsid w:val="00496E43"/>
    <w:rsid w:val="004A0235"/>
    <w:rsid w:val="004B2C15"/>
    <w:rsid w:val="004B4FFD"/>
    <w:rsid w:val="004D3800"/>
    <w:rsid w:val="004D6B11"/>
    <w:rsid w:val="004F04F9"/>
    <w:rsid w:val="004F0E80"/>
    <w:rsid w:val="004F2AEE"/>
    <w:rsid w:val="00504C6C"/>
    <w:rsid w:val="00511880"/>
    <w:rsid w:val="00516881"/>
    <w:rsid w:val="00531830"/>
    <w:rsid w:val="00533148"/>
    <w:rsid w:val="00541B30"/>
    <w:rsid w:val="00541F84"/>
    <w:rsid w:val="005519A5"/>
    <w:rsid w:val="0056630B"/>
    <w:rsid w:val="00571855"/>
    <w:rsid w:val="005769C3"/>
    <w:rsid w:val="00580388"/>
    <w:rsid w:val="005874C3"/>
    <w:rsid w:val="0059070C"/>
    <w:rsid w:val="005B61D0"/>
    <w:rsid w:val="005C66F1"/>
    <w:rsid w:val="005C7646"/>
    <w:rsid w:val="005D1DD2"/>
    <w:rsid w:val="005D534E"/>
    <w:rsid w:val="005E2A0F"/>
    <w:rsid w:val="005E474C"/>
    <w:rsid w:val="005E4C68"/>
    <w:rsid w:val="005F4A1B"/>
    <w:rsid w:val="006011D0"/>
    <w:rsid w:val="00601A13"/>
    <w:rsid w:val="006170E6"/>
    <w:rsid w:val="006316EF"/>
    <w:rsid w:val="00631C84"/>
    <w:rsid w:val="00637F2E"/>
    <w:rsid w:val="006544A4"/>
    <w:rsid w:val="00655CC8"/>
    <w:rsid w:val="0066225B"/>
    <w:rsid w:val="006673B3"/>
    <w:rsid w:val="00670414"/>
    <w:rsid w:val="0068494F"/>
    <w:rsid w:val="006A54E4"/>
    <w:rsid w:val="006B26FF"/>
    <w:rsid w:val="006C1AD2"/>
    <w:rsid w:val="006D3EC6"/>
    <w:rsid w:val="006D4191"/>
    <w:rsid w:val="006F4895"/>
    <w:rsid w:val="00701580"/>
    <w:rsid w:val="00705155"/>
    <w:rsid w:val="00713C95"/>
    <w:rsid w:val="00717CB4"/>
    <w:rsid w:val="00726904"/>
    <w:rsid w:val="00732C1F"/>
    <w:rsid w:val="0074599A"/>
    <w:rsid w:val="00750C29"/>
    <w:rsid w:val="00755AB7"/>
    <w:rsid w:val="00764DAE"/>
    <w:rsid w:val="007A6E96"/>
    <w:rsid w:val="007B71B3"/>
    <w:rsid w:val="007D537E"/>
    <w:rsid w:val="007E0437"/>
    <w:rsid w:val="007E0B09"/>
    <w:rsid w:val="007E3D32"/>
    <w:rsid w:val="007F10D5"/>
    <w:rsid w:val="00812FF5"/>
    <w:rsid w:val="008146C5"/>
    <w:rsid w:val="008323B1"/>
    <w:rsid w:val="008438CB"/>
    <w:rsid w:val="008456A2"/>
    <w:rsid w:val="00846FE0"/>
    <w:rsid w:val="008709C1"/>
    <w:rsid w:val="00875825"/>
    <w:rsid w:val="00882F00"/>
    <w:rsid w:val="00884C17"/>
    <w:rsid w:val="00887DCE"/>
    <w:rsid w:val="008948AB"/>
    <w:rsid w:val="008961A7"/>
    <w:rsid w:val="008B3225"/>
    <w:rsid w:val="008B3467"/>
    <w:rsid w:val="008B60FF"/>
    <w:rsid w:val="008C7250"/>
    <w:rsid w:val="008D7D0F"/>
    <w:rsid w:val="008F0E8A"/>
    <w:rsid w:val="008F38ED"/>
    <w:rsid w:val="008F6044"/>
    <w:rsid w:val="008F656B"/>
    <w:rsid w:val="00900FB5"/>
    <w:rsid w:val="0091005F"/>
    <w:rsid w:val="00912F63"/>
    <w:rsid w:val="00916295"/>
    <w:rsid w:val="00927B6E"/>
    <w:rsid w:val="00933DA1"/>
    <w:rsid w:val="009404CC"/>
    <w:rsid w:val="00940BBE"/>
    <w:rsid w:val="009560D9"/>
    <w:rsid w:val="009629FD"/>
    <w:rsid w:val="00963193"/>
    <w:rsid w:val="00975425"/>
    <w:rsid w:val="00980FCA"/>
    <w:rsid w:val="0098437B"/>
    <w:rsid w:val="00984B62"/>
    <w:rsid w:val="00984D0A"/>
    <w:rsid w:val="00986A1D"/>
    <w:rsid w:val="0099347D"/>
    <w:rsid w:val="00997DDB"/>
    <w:rsid w:val="009A4552"/>
    <w:rsid w:val="009D51FB"/>
    <w:rsid w:val="009D7455"/>
    <w:rsid w:val="009F43E9"/>
    <w:rsid w:val="00A0096C"/>
    <w:rsid w:val="00A031F1"/>
    <w:rsid w:val="00A0439C"/>
    <w:rsid w:val="00A04BC6"/>
    <w:rsid w:val="00A075DF"/>
    <w:rsid w:val="00A11308"/>
    <w:rsid w:val="00A14E8B"/>
    <w:rsid w:val="00A20565"/>
    <w:rsid w:val="00A2423F"/>
    <w:rsid w:val="00A24389"/>
    <w:rsid w:val="00A61974"/>
    <w:rsid w:val="00A66DE1"/>
    <w:rsid w:val="00A72E19"/>
    <w:rsid w:val="00A94948"/>
    <w:rsid w:val="00AA2E83"/>
    <w:rsid w:val="00AA4C19"/>
    <w:rsid w:val="00AD5660"/>
    <w:rsid w:val="00AE052B"/>
    <w:rsid w:val="00AE1AD3"/>
    <w:rsid w:val="00AE2EA5"/>
    <w:rsid w:val="00AE32CE"/>
    <w:rsid w:val="00AE60EC"/>
    <w:rsid w:val="00B0161C"/>
    <w:rsid w:val="00B114FD"/>
    <w:rsid w:val="00B124D5"/>
    <w:rsid w:val="00B164F8"/>
    <w:rsid w:val="00B30375"/>
    <w:rsid w:val="00B44AE1"/>
    <w:rsid w:val="00B45028"/>
    <w:rsid w:val="00B560A2"/>
    <w:rsid w:val="00B5611F"/>
    <w:rsid w:val="00B721BC"/>
    <w:rsid w:val="00B7438A"/>
    <w:rsid w:val="00B75D6A"/>
    <w:rsid w:val="00B912AC"/>
    <w:rsid w:val="00BA252C"/>
    <w:rsid w:val="00BB650E"/>
    <w:rsid w:val="00BC66DD"/>
    <w:rsid w:val="00BC7BE8"/>
    <w:rsid w:val="00BD3C9F"/>
    <w:rsid w:val="00BD5B14"/>
    <w:rsid w:val="00BE716E"/>
    <w:rsid w:val="00BF08EC"/>
    <w:rsid w:val="00BF0CCB"/>
    <w:rsid w:val="00BF280E"/>
    <w:rsid w:val="00BF5D39"/>
    <w:rsid w:val="00C22F89"/>
    <w:rsid w:val="00C452B1"/>
    <w:rsid w:val="00C50E24"/>
    <w:rsid w:val="00C554B9"/>
    <w:rsid w:val="00C56E58"/>
    <w:rsid w:val="00C616B2"/>
    <w:rsid w:val="00C65F65"/>
    <w:rsid w:val="00C76088"/>
    <w:rsid w:val="00C91ABB"/>
    <w:rsid w:val="00C96F17"/>
    <w:rsid w:val="00CA4A4F"/>
    <w:rsid w:val="00CA74AF"/>
    <w:rsid w:val="00CC0EF0"/>
    <w:rsid w:val="00CE2BFA"/>
    <w:rsid w:val="00CF156E"/>
    <w:rsid w:val="00CF18CF"/>
    <w:rsid w:val="00D10349"/>
    <w:rsid w:val="00D17B3F"/>
    <w:rsid w:val="00D21763"/>
    <w:rsid w:val="00D31033"/>
    <w:rsid w:val="00D758F8"/>
    <w:rsid w:val="00D8638B"/>
    <w:rsid w:val="00D95129"/>
    <w:rsid w:val="00D95F44"/>
    <w:rsid w:val="00DB2B8F"/>
    <w:rsid w:val="00DC2F6E"/>
    <w:rsid w:val="00DC3210"/>
    <w:rsid w:val="00DE1C8D"/>
    <w:rsid w:val="00E016E9"/>
    <w:rsid w:val="00E018BE"/>
    <w:rsid w:val="00E03208"/>
    <w:rsid w:val="00E0423A"/>
    <w:rsid w:val="00E1499F"/>
    <w:rsid w:val="00E15DCB"/>
    <w:rsid w:val="00E16042"/>
    <w:rsid w:val="00E27AC6"/>
    <w:rsid w:val="00E27E4C"/>
    <w:rsid w:val="00E453E1"/>
    <w:rsid w:val="00E518AE"/>
    <w:rsid w:val="00E5364D"/>
    <w:rsid w:val="00E60AE1"/>
    <w:rsid w:val="00E628E0"/>
    <w:rsid w:val="00E6701A"/>
    <w:rsid w:val="00E71806"/>
    <w:rsid w:val="00E771A1"/>
    <w:rsid w:val="00E91FC2"/>
    <w:rsid w:val="00EA03AE"/>
    <w:rsid w:val="00EA719D"/>
    <w:rsid w:val="00EB02AD"/>
    <w:rsid w:val="00EB2627"/>
    <w:rsid w:val="00EC23B0"/>
    <w:rsid w:val="00EC7C95"/>
    <w:rsid w:val="00ED1032"/>
    <w:rsid w:val="00ED44C4"/>
    <w:rsid w:val="00EE553B"/>
    <w:rsid w:val="00EF20AA"/>
    <w:rsid w:val="00F024F8"/>
    <w:rsid w:val="00F12458"/>
    <w:rsid w:val="00F22F95"/>
    <w:rsid w:val="00F2300B"/>
    <w:rsid w:val="00F3486C"/>
    <w:rsid w:val="00F76832"/>
    <w:rsid w:val="00FB2805"/>
    <w:rsid w:val="00FB4863"/>
    <w:rsid w:val="00FC5271"/>
    <w:rsid w:val="00FD274D"/>
    <w:rsid w:val="00FD3EDB"/>
    <w:rsid w:val="00FD433E"/>
    <w:rsid w:val="00FD5F16"/>
    <w:rsid w:val="00FE0C41"/>
    <w:rsid w:val="00FF0B50"/>
    <w:rsid w:val="00FF1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72876"/>
  <w15:chartTrackingRefBased/>
  <w15:docId w15:val="{4F0085DE-3B95-42E4-92B3-CA076F5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438CB"/>
    <w:pPr>
      <w:widowControl w:val="0"/>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38CB"/>
    <w:pPr>
      <w:widowControl/>
      <w:tabs>
        <w:tab w:val="center" w:pos="4153"/>
        <w:tab w:val="right" w:pos="8306"/>
      </w:tabs>
    </w:pPr>
    <w:rPr>
      <w:rFonts w:ascii="Times New Roman" w:eastAsia="Times New Roman" w:hAnsi="Times New Roman" w:cs="Times New Roman"/>
      <w:color w:val="auto"/>
      <w:sz w:val="20"/>
      <w:szCs w:val="20"/>
      <w:lang w:bidi="ar-SA"/>
    </w:rPr>
  </w:style>
  <w:style w:type="character" w:customStyle="1" w:styleId="a4">
    <w:name w:val="Верхний колонтитул Знак"/>
    <w:basedOn w:val="a0"/>
    <w:link w:val="a3"/>
    <w:uiPriority w:val="99"/>
    <w:rsid w:val="008438CB"/>
    <w:rPr>
      <w:rFonts w:eastAsia="Times New Roman"/>
      <w:lang w:eastAsia="ru-RU"/>
    </w:rPr>
  </w:style>
  <w:style w:type="paragraph" w:styleId="a5">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6"/>
    <w:uiPriority w:val="99"/>
    <w:qFormat/>
    <w:rsid w:val="008438CB"/>
    <w:pPr>
      <w:widowControl/>
      <w:spacing w:after="60"/>
      <w:jc w:val="both"/>
    </w:pPr>
    <w:rPr>
      <w:rFonts w:ascii="Times New Roman" w:eastAsia="Times New Roman" w:hAnsi="Times New Roman" w:cs="Times New Roman"/>
      <w:color w:val="auto"/>
      <w:sz w:val="20"/>
      <w:szCs w:val="20"/>
      <w:lang w:bidi="ar-SA"/>
    </w:rPr>
  </w:style>
  <w:style w:type="character" w:customStyle="1" w:styleId="a6">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5"/>
    <w:uiPriority w:val="99"/>
    <w:qFormat/>
    <w:rsid w:val="008438CB"/>
    <w:rPr>
      <w:rFonts w:eastAsia="Times New Roman"/>
      <w:lang w:eastAsia="ru-RU"/>
    </w:rPr>
  </w:style>
  <w:style w:type="character" w:styleId="a7">
    <w:name w:val="footnote reference"/>
    <w:aliases w:val="Ссылка на сноску 45,Ciae niinee 1,Знак сноски 1,Знак сноски-FN,fr,Used by Word for Help footnote symbols"/>
    <w:link w:val="1"/>
    <w:uiPriority w:val="99"/>
    <w:qFormat/>
    <w:rsid w:val="008438CB"/>
    <w:rPr>
      <w:vertAlign w:val="superscript"/>
    </w:rPr>
  </w:style>
  <w:style w:type="character" w:styleId="a8">
    <w:name w:val="page number"/>
    <w:rsid w:val="008438CB"/>
    <w:rPr>
      <w:rFonts w:cs="Times New Roman"/>
    </w:rPr>
  </w:style>
  <w:style w:type="paragraph" w:customStyle="1" w:styleId="FORMATTEXT">
    <w:name w:val=".FORMATTEXT"/>
    <w:uiPriority w:val="99"/>
    <w:rsid w:val="008438CB"/>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8438CB"/>
    <w:pPr>
      <w:widowControl w:val="0"/>
      <w:autoSpaceDE w:val="0"/>
      <w:autoSpaceDN w:val="0"/>
      <w:adjustRightInd w:val="0"/>
    </w:pPr>
    <w:rPr>
      <w:rFonts w:ascii="Arial" w:eastAsiaTheme="minorEastAsia" w:hAnsi="Arial" w:cs="Arial"/>
      <w:color w:val="2B4279"/>
      <w:lang w:eastAsia="ru-RU"/>
    </w:rPr>
  </w:style>
  <w:style w:type="paragraph" w:styleId="a9">
    <w:name w:val="footer"/>
    <w:basedOn w:val="a"/>
    <w:link w:val="aa"/>
    <w:uiPriority w:val="99"/>
    <w:unhideWhenUsed/>
    <w:rsid w:val="00BA252C"/>
    <w:pPr>
      <w:tabs>
        <w:tab w:val="center" w:pos="4677"/>
        <w:tab w:val="right" w:pos="9355"/>
      </w:tabs>
    </w:pPr>
  </w:style>
  <w:style w:type="character" w:customStyle="1" w:styleId="aa">
    <w:name w:val="Нижний колонтитул Знак"/>
    <w:basedOn w:val="a0"/>
    <w:link w:val="a9"/>
    <w:uiPriority w:val="99"/>
    <w:rsid w:val="00BA252C"/>
    <w:rPr>
      <w:rFonts w:ascii="Courier New" w:eastAsia="Courier New" w:hAnsi="Courier New" w:cs="Courier New"/>
      <w:color w:val="000000"/>
      <w:sz w:val="24"/>
      <w:szCs w:val="24"/>
      <w:lang w:eastAsia="ru-RU" w:bidi="ru-RU"/>
    </w:rPr>
  </w:style>
  <w:style w:type="paragraph" w:styleId="ab">
    <w:name w:val="Balloon Text"/>
    <w:basedOn w:val="a"/>
    <w:link w:val="ac"/>
    <w:uiPriority w:val="99"/>
    <w:semiHidden/>
    <w:unhideWhenUsed/>
    <w:rsid w:val="0020573D"/>
    <w:rPr>
      <w:rFonts w:ascii="Segoe UI" w:hAnsi="Segoe UI" w:cs="Segoe UI"/>
      <w:sz w:val="18"/>
      <w:szCs w:val="18"/>
    </w:rPr>
  </w:style>
  <w:style w:type="character" w:customStyle="1" w:styleId="ac">
    <w:name w:val="Текст выноски Знак"/>
    <w:basedOn w:val="a0"/>
    <w:link w:val="ab"/>
    <w:uiPriority w:val="99"/>
    <w:semiHidden/>
    <w:rsid w:val="0020573D"/>
    <w:rPr>
      <w:rFonts w:ascii="Segoe UI" w:eastAsia="Courier New" w:hAnsi="Segoe UI" w:cs="Segoe UI"/>
      <w:color w:val="000000"/>
      <w:sz w:val="18"/>
      <w:szCs w:val="18"/>
      <w:lang w:eastAsia="ru-RU" w:bidi="ru-RU"/>
    </w:rPr>
  </w:style>
  <w:style w:type="paragraph" w:styleId="ad">
    <w:name w:val="List Paragraph"/>
    <w:basedOn w:val="a"/>
    <w:uiPriority w:val="34"/>
    <w:qFormat/>
    <w:rsid w:val="00C76088"/>
    <w:pPr>
      <w:widowControl/>
      <w:ind w:left="720"/>
      <w:contextualSpacing/>
    </w:pPr>
    <w:rPr>
      <w:rFonts w:ascii="Times New Roman" w:eastAsiaTheme="minorHAnsi" w:hAnsi="Times New Roman" w:cstheme="minorBidi"/>
      <w:color w:val="auto"/>
      <w:sz w:val="22"/>
      <w:szCs w:val="22"/>
      <w:lang w:eastAsia="en-US" w:bidi="ar-SA"/>
    </w:rPr>
  </w:style>
  <w:style w:type="character" w:styleId="ae">
    <w:name w:val="Hyperlink"/>
    <w:basedOn w:val="a0"/>
    <w:uiPriority w:val="99"/>
    <w:unhideWhenUsed/>
    <w:rsid w:val="006316EF"/>
    <w:rPr>
      <w:color w:val="0000FF"/>
      <w:u w:val="single"/>
    </w:rPr>
  </w:style>
  <w:style w:type="paragraph" w:customStyle="1" w:styleId="ConsPlusNormal">
    <w:name w:val="ConsPlusNormal"/>
    <w:link w:val="ConsPlusNormal0"/>
    <w:uiPriority w:val="99"/>
    <w:qFormat/>
    <w:rsid w:val="006170E6"/>
    <w:pPr>
      <w:widowControl w:val="0"/>
      <w:autoSpaceDE w:val="0"/>
      <w:autoSpaceDN w:val="0"/>
    </w:pPr>
    <w:rPr>
      <w:rFonts w:ascii="Calibri" w:eastAsia="Times New Roman" w:hAnsi="Calibri" w:cs="Calibri"/>
      <w:sz w:val="22"/>
      <w:lang w:eastAsia="ru-RU"/>
    </w:rPr>
  </w:style>
  <w:style w:type="character" w:customStyle="1" w:styleId="ConsPlusNormal0">
    <w:name w:val="ConsPlusNormal Знак"/>
    <w:link w:val="ConsPlusNormal"/>
    <w:uiPriority w:val="99"/>
    <w:locked/>
    <w:rsid w:val="006170E6"/>
    <w:rPr>
      <w:rFonts w:ascii="Calibri" w:eastAsia="Times New Roman" w:hAnsi="Calibri" w:cs="Calibri"/>
      <w:sz w:val="22"/>
      <w:lang w:eastAsia="ru-RU"/>
    </w:rPr>
  </w:style>
  <w:style w:type="paragraph" w:customStyle="1" w:styleId="1">
    <w:name w:val="Знак сноски1"/>
    <w:basedOn w:val="a"/>
    <w:link w:val="a7"/>
    <w:uiPriority w:val="99"/>
    <w:qFormat/>
    <w:rsid w:val="006170E6"/>
    <w:pPr>
      <w:widowControl/>
      <w:spacing w:after="200" w:line="276" w:lineRule="auto"/>
    </w:pPr>
    <w:rPr>
      <w:rFonts w:ascii="Times New Roman" w:eastAsia="Calibri" w:hAnsi="Times New Roman" w:cs="Times New Roman"/>
      <w:color w:val="auto"/>
      <w:sz w:val="20"/>
      <w:szCs w:val="20"/>
      <w:vertAlign w:val="superscript"/>
      <w:lang w:eastAsia="en-US" w:bidi="ar-SA"/>
    </w:rPr>
  </w:style>
  <w:style w:type="paragraph" w:styleId="af">
    <w:name w:val="Body Text"/>
    <w:aliases w:val="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Знак Знак Знак,Основной текст Знак Знак Знак"/>
    <w:basedOn w:val="a"/>
    <w:link w:val="af0"/>
    <w:rsid w:val="00C50E24"/>
    <w:pPr>
      <w:autoSpaceDE w:val="0"/>
      <w:autoSpaceDN w:val="0"/>
      <w:adjustRightInd w:val="0"/>
      <w:spacing w:after="120"/>
    </w:pPr>
    <w:rPr>
      <w:rFonts w:ascii="Arial" w:eastAsia="Times New Roman" w:hAnsi="Arial" w:cs="Arial"/>
      <w:color w:val="auto"/>
      <w:sz w:val="18"/>
      <w:szCs w:val="18"/>
      <w:lang w:bidi="ar-SA"/>
    </w:rPr>
  </w:style>
  <w:style w:type="character" w:customStyle="1" w:styleId="af0">
    <w:name w:val="Основной текст Знак"/>
    <w:aliases w:val="Основной текст Знак Знак Знак Знак Знак,Основной текст Знак Знак Знак1,Основной текст Знак Знак Знак Знак Знак Знак Знак Знак1,Основной текст Знак Знак Знак Знак Знак Знак Знак Знак Знак,Знак Знак Знак Знак"/>
    <w:basedOn w:val="a0"/>
    <w:link w:val="af"/>
    <w:rsid w:val="00C50E24"/>
    <w:rPr>
      <w:rFonts w:ascii="Arial" w:eastAsia="Times New Roman" w:hAnsi="Arial" w:cs="Arial"/>
      <w:sz w:val="18"/>
      <w:szCs w:val="18"/>
      <w:lang w:eastAsia="ru-RU"/>
    </w:rPr>
  </w:style>
  <w:style w:type="table" w:styleId="af1">
    <w:name w:val="Table Grid"/>
    <w:basedOn w:val="a1"/>
    <w:uiPriority w:val="59"/>
    <w:qFormat/>
    <w:rsid w:val="00CC0EF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30375"/>
    <w:pPr>
      <w:widowControl/>
      <w:spacing w:before="100" w:beforeAutospacing="1" w:after="100" w:afterAutospacing="1"/>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079">
      <w:bodyDiv w:val="1"/>
      <w:marLeft w:val="0"/>
      <w:marRight w:val="0"/>
      <w:marTop w:val="0"/>
      <w:marBottom w:val="0"/>
      <w:divBdr>
        <w:top w:val="none" w:sz="0" w:space="0" w:color="auto"/>
        <w:left w:val="none" w:sz="0" w:space="0" w:color="auto"/>
        <w:bottom w:val="none" w:sz="0" w:space="0" w:color="auto"/>
        <w:right w:val="none" w:sz="0" w:space="0" w:color="auto"/>
      </w:divBdr>
      <w:divsChild>
        <w:div w:id="827092756">
          <w:marLeft w:val="0"/>
          <w:marRight w:val="0"/>
          <w:marTop w:val="0"/>
          <w:marBottom w:val="0"/>
          <w:divBdr>
            <w:top w:val="none" w:sz="0" w:space="0" w:color="auto"/>
            <w:left w:val="none" w:sz="0" w:space="0" w:color="auto"/>
            <w:bottom w:val="none" w:sz="0" w:space="0" w:color="auto"/>
            <w:right w:val="none" w:sz="0" w:space="0" w:color="auto"/>
          </w:divBdr>
        </w:div>
      </w:divsChild>
    </w:div>
    <w:div w:id="132332025">
      <w:bodyDiv w:val="1"/>
      <w:marLeft w:val="0"/>
      <w:marRight w:val="0"/>
      <w:marTop w:val="0"/>
      <w:marBottom w:val="0"/>
      <w:divBdr>
        <w:top w:val="none" w:sz="0" w:space="0" w:color="auto"/>
        <w:left w:val="none" w:sz="0" w:space="0" w:color="auto"/>
        <w:bottom w:val="none" w:sz="0" w:space="0" w:color="auto"/>
        <w:right w:val="none" w:sz="0" w:space="0" w:color="auto"/>
      </w:divBdr>
    </w:div>
    <w:div w:id="269513134">
      <w:bodyDiv w:val="1"/>
      <w:marLeft w:val="0"/>
      <w:marRight w:val="0"/>
      <w:marTop w:val="0"/>
      <w:marBottom w:val="0"/>
      <w:divBdr>
        <w:top w:val="none" w:sz="0" w:space="0" w:color="auto"/>
        <w:left w:val="none" w:sz="0" w:space="0" w:color="auto"/>
        <w:bottom w:val="none" w:sz="0" w:space="0" w:color="auto"/>
        <w:right w:val="none" w:sz="0" w:space="0" w:color="auto"/>
      </w:divBdr>
    </w:div>
    <w:div w:id="323045280">
      <w:bodyDiv w:val="1"/>
      <w:marLeft w:val="0"/>
      <w:marRight w:val="0"/>
      <w:marTop w:val="0"/>
      <w:marBottom w:val="0"/>
      <w:divBdr>
        <w:top w:val="none" w:sz="0" w:space="0" w:color="auto"/>
        <w:left w:val="none" w:sz="0" w:space="0" w:color="auto"/>
        <w:bottom w:val="none" w:sz="0" w:space="0" w:color="auto"/>
        <w:right w:val="none" w:sz="0" w:space="0" w:color="auto"/>
      </w:divBdr>
    </w:div>
    <w:div w:id="388188730">
      <w:bodyDiv w:val="1"/>
      <w:marLeft w:val="0"/>
      <w:marRight w:val="0"/>
      <w:marTop w:val="0"/>
      <w:marBottom w:val="0"/>
      <w:divBdr>
        <w:top w:val="none" w:sz="0" w:space="0" w:color="auto"/>
        <w:left w:val="none" w:sz="0" w:space="0" w:color="auto"/>
        <w:bottom w:val="none" w:sz="0" w:space="0" w:color="auto"/>
        <w:right w:val="none" w:sz="0" w:space="0" w:color="auto"/>
      </w:divBdr>
    </w:div>
    <w:div w:id="402915625">
      <w:bodyDiv w:val="1"/>
      <w:marLeft w:val="0"/>
      <w:marRight w:val="0"/>
      <w:marTop w:val="0"/>
      <w:marBottom w:val="0"/>
      <w:divBdr>
        <w:top w:val="none" w:sz="0" w:space="0" w:color="auto"/>
        <w:left w:val="none" w:sz="0" w:space="0" w:color="auto"/>
        <w:bottom w:val="none" w:sz="0" w:space="0" w:color="auto"/>
        <w:right w:val="none" w:sz="0" w:space="0" w:color="auto"/>
      </w:divBdr>
    </w:div>
    <w:div w:id="564604191">
      <w:bodyDiv w:val="1"/>
      <w:marLeft w:val="0"/>
      <w:marRight w:val="0"/>
      <w:marTop w:val="0"/>
      <w:marBottom w:val="0"/>
      <w:divBdr>
        <w:top w:val="none" w:sz="0" w:space="0" w:color="auto"/>
        <w:left w:val="none" w:sz="0" w:space="0" w:color="auto"/>
        <w:bottom w:val="none" w:sz="0" w:space="0" w:color="auto"/>
        <w:right w:val="none" w:sz="0" w:space="0" w:color="auto"/>
      </w:divBdr>
    </w:div>
    <w:div w:id="606818782">
      <w:bodyDiv w:val="1"/>
      <w:marLeft w:val="0"/>
      <w:marRight w:val="0"/>
      <w:marTop w:val="0"/>
      <w:marBottom w:val="0"/>
      <w:divBdr>
        <w:top w:val="none" w:sz="0" w:space="0" w:color="auto"/>
        <w:left w:val="none" w:sz="0" w:space="0" w:color="auto"/>
        <w:bottom w:val="none" w:sz="0" w:space="0" w:color="auto"/>
        <w:right w:val="none" w:sz="0" w:space="0" w:color="auto"/>
      </w:divBdr>
    </w:div>
    <w:div w:id="682779004">
      <w:bodyDiv w:val="1"/>
      <w:marLeft w:val="0"/>
      <w:marRight w:val="0"/>
      <w:marTop w:val="0"/>
      <w:marBottom w:val="0"/>
      <w:divBdr>
        <w:top w:val="none" w:sz="0" w:space="0" w:color="auto"/>
        <w:left w:val="none" w:sz="0" w:space="0" w:color="auto"/>
        <w:bottom w:val="none" w:sz="0" w:space="0" w:color="auto"/>
        <w:right w:val="none" w:sz="0" w:space="0" w:color="auto"/>
      </w:divBdr>
    </w:div>
    <w:div w:id="717975833">
      <w:bodyDiv w:val="1"/>
      <w:marLeft w:val="0"/>
      <w:marRight w:val="0"/>
      <w:marTop w:val="0"/>
      <w:marBottom w:val="0"/>
      <w:divBdr>
        <w:top w:val="none" w:sz="0" w:space="0" w:color="auto"/>
        <w:left w:val="none" w:sz="0" w:space="0" w:color="auto"/>
        <w:bottom w:val="none" w:sz="0" w:space="0" w:color="auto"/>
        <w:right w:val="none" w:sz="0" w:space="0" w:color="auto"/>
      </w:divBdr>
    </w:div>
    <w:div w:id="763763805">
      <w:bodyDiv w:val="1"/>
      <w:marLeft w:val="0"/>
      <w:marRight w:val="0"/>
      <w:marTop w:val="0"/>
      <w:marBottom w:val="0"/>
      <w:divBdr>
        <w:top w:val="none" w:sz="0" w:space="0" w:color="auto"/>
        <w:left w:val="none" w:sz="0" w:space="0" w:color="auto"/>
        <w:bottom w:val="none" w:sz="0" w:space="0" w:color="auto"/>
        <w:right w:val="none" w:sz="0" w:space="0" w:color="auto"/>
      </w:divBdr>
    </w:div>
    <w:div w:id="806319827">
      <w:bodyDiv w:val="1"/>
      <w:marLeft w:val="0"/>
      <w:marRight w:val="0"/>
      <w:marTop w:val="0"/>
      <w:marBottom w:val="0"/>
      <w:divBdr>
        <w:top w:val="none" w:sz="0" w:space="0" w:color="auto"/>
        <w:left w:val="none" w:sz="0" w:space="0" w:color="auto"/>
        <w:bottom w:val="none" w:sz="0" w:space="0" w:color="auto"/>
        <w:right w:val="none" w:sz="0" w:space="0" w:color="auto"/>
      </w:divBdr>
    </w:div>
    <w:div w:id="890458452">
      <w:bodyDiv w:val="1"/>
      <w:marLeft w:val="0"/>
      <w:marRight w:val="0"/>
      <w:marTop w:val="0"/>
      <w:marBottom w:val="0"/>
      <w:divBdr>
        <w:top w:val="none" w:sz="0" w:space="0" w:color="auto"/>
        <w:left w:val="none" w:sz="0" w:space="0" w:color="auto"/>
        <w:bottom w:val="none" w:sz="0" w:space="0" w:color="auto"/>
        <w:right w:val="none" w:sz="0" w:space="0" w:color="auto"/>
      </w:divBdr>
    </w:div>
    <w:div w:id="912932948">
      <w:bodyDiv w:val="1"/>
      <w:marLeft w:val="0"/>
      <w:marRight w:val="0"/>
      <w:marTop w:val="0"/>
      <w:marBottom w:val="0"/>
      <w:divBdr>
        <w:top w:val="none" w:sz="0" w:space="0" w:color="auto"/>
        <w:left w:val="none" w:sz="0" w:space="0" w:color="auto"/>
        <w:bottom w:val="none" w:sz="0" w:space="0" w:color="auto"/>
        <w:right w:val="none" w:sz="0" w:space="0" w:color="auto"/>
      </w:divBdr>
    </w:div>
    <w:div w:id="960259789">
      <w:bodyDiv w:val="1"/>
      <w:marLeft w:val="0"/>
      <w:marRight w:val="0"/>
      <w:marTop w:val="0"/>
      <w:marBottom w:val="0"/>
      <w:divBdr>
        <w:top w:val="none" w:sz="0" w:space="0" w:color="auto"/>
        <w:left w:val="none" w:sz="0" w:space="0" w:color="auto"/>
        <w:bottom w:val="none" w:sz="0" w:space="0" w:color="auto"/>
        <w:right w:val="none" w:sz="0" w:space="0" w:color="auto"/>
      </w:divBdr>
    </w:div>
    <w:div w:id="997269182">
      <w:bodyDiv w:val="1"/>
      <w:marLeft w:val="0"/>
      <w:marRight w:val="0"/>
      <w:marTop w:val="0"/>
      <w:marBottom w:val="0"/>
      <w:divBdr>
        <w:top w:val="none" w:sz="0" w:space="0" w:color="auto"/>
        <w:left w:val="none" w:sz="0" w:space="0" w:color="auto"/>
        <w:bottom w:val="none" w:sz="0" w:space="0" w:color="auto"/>
        <w:right w:val="none" w:sz="0" w:space="0" w:color="auto"/>
      </w:divBdr>
    </w:div>
    <w:div w:id="1052924833">
      <w:bodyDiv w:val="1"/>
      <w:marLeft w:val="0"/>
      <w:marRight w:val="0"/>
      <w:marTop w:val="0"/>
      <w:marBottom w:val="0"/>
      <w:divBdr>
        <w:top w:val="none" w:sz="0" w:space="0" w:color="auto"/>
        <w:left w:val="none" w:sz="0" w:space="0" w:color="auto"/>
        <w:bottom w:val="none" w:sz="0" w:space="0" w:color="auto"/>
        <w:right w:val="none" w:sz="0" w:space="0" w:color="auto"/>
      </w:divBdr>
    </w:div>
    <w:div w:id="1080981863">
      <w:bodyDiv w:val="1"/>
      <w:marLeft w:val="0"/>
      <w:marRight w:val="0"/>
      <w:marTop w:val="0"/>
      <w:marBottom w:val="0"/>
      <w:divBdr>
        <w:top w:val="none" w:sz="0" w:space="0" w:color="auto"/>
        <w:left w:val="none" w:sz="0" w:space="0" w:color="auto"/>
        <w:bottom w:val="none" w:sz="0" w:space="0" w:color="auto"/>
        <w:right w:val="none" w:sz="0" w:space="0" w:color="auto"/>
      </w:divBdr>
    </w:div>
    <w:div w:id="1120148057">
      <w:bodyDiv w:val="1"/>
      <w:marLeft w:val="0"/>
      <w:marRight w:val="0"/>
      <w:marTop w:val="0"/>
      <w:marBottom w:val="0"/>
      <w:divBdr>
        <w:top w:val="none" w:sz="0" w:space="0" w:color="auto"/>
        <w:left w:val="none" w:sz="0" w:space="0" w:color="auto"/>
        <w:bottom w:val="none" w:sz="0" w:space="0" w:color="auto"/>
        <w:right w:val="none" w:sz="0" w:space="0" w:color="auto"/>
      </w:divBdr>
    </w:div>
    <w:div w:id="1195970216">
      <w:bodyDiv w:val="1"/>
      <w:marLeft w:val="0"/>
      <w:marRight w:val="0"/>
      <w:marTop w:val="0"/>
      <w:marBottom w:val="0"/>
      <w:divBdr>
        <w:top w:val="none" w:sz="0" w:space="0" w:color="auto"/>
        <w:left w:val="none" w:sz="0" w:space="0" w:color="auto"/>
        <w:bottom w:val="none" w:sz="0" w:space="0" w:color="auto"/>
        <w:right w:val="none" w:sz="0" w:space="0" w:color="auto"/>
      </w:divBdr>
      <w:divsChild>
        <w:div w:id="1334187498">
          <w:marLeft w:val="0"/>
          <w:marRight w:val="0"/>
          <w:marTop w:val="0"/>
          <w:marBottom w:val="0"/>
          <w:divBdr>
            <w:top w:val="none" w:sz="0" w:space="0" w:color="auto"/>
            <w:left w:val="none" w:sz="0" w:space="0" w:color="auto"/>
            <w:bottom w:val="none" w:sz="0" w:space="0" w:color="auto"/>
            <w:right w:val="none" w:sz="0" w:space="0" w:color="auto"/>
          </w:divBdr>
        </w:div>
      </w:divsChild>
    </w:div>
    <w:div w:id="1199665455">
      <w:bodyDiv w:val="1"/>
      <w:marLeft w:val="0"/>
      <w:marRight w:val="0"/>
      <w:marTop w:val="0"/>
      <w:marBottom w:val="0"/>
      <w:divBdr>
        <w:top w:val="none" w:sz="0" w:space="0" w:color="auto"/>
        <w:left w:val="none" w:sz="0" w:space="0" w:color="auto"/>
        <w:bottom w:val="none" w:sz="0" w:space="0" w:color="auto"/>
        <w:right w:val="none" w:sz="0" w:space="0" w:color="auto"/>
      </w:divBdr>
    </w:div>
    <w:div w:id="1249657492">
      <w:bodyDiv w:val="1"/>
      <w:marLeft w:val="0"/>
      <w:marRight w:val="0"/>
      <w:marTop w:val="0"/>
      <w:marBottom w:val="0"/>
      <w:divBdr>
        <w:top w:val="none" w:sz="0" w:space="0" w:color="auto"/>
        <w:left w:val="none" w:sz="0" w:space="0" w:color="auto"/>
        <w:bottom w:val="none" w:sz="0" w:space="0" w:color="auto"/>
        <w:right w:val="none" w:sz="0" w:space="0" w:color="auto"/>
      </w:divBdr>
    </w:div>
    <w:div w:id="1329089870">
      <w:bodyDiv w:val="1"/>
      <w:marLeft w:val="0"/>
      <w:marRight w:val="0"/>
      <w:marTop w:val="0"/>
      <w:marBottom w:val="0"/>
      <w:divBdr>
        <w:top w:val="none" w:sz="0" w:space="0" w:color="auto"/>
        <w:left w:val="none" w:sz="0" w:space="0" w:color="auto"/>
        <w:bottom w:val="none" w:sz="0" w:space="0" w:color="auto"/>
        <w:right w:val="none" w:sz="0" w:space="0" w:color="auto"/>
      </w:divBdr>
    </w:div>
    <w:div w:id="1355154388">
      <w:bodyDiv w:val="1"/>
      <w:marLeft w:val="0"/>
      <w:marRight w:val="0"/>
      <w:marTop w:val="0"/>
      <w:marBottom w:val="0"/>
      <w:divBdr>
        <w:top w:val="none" w:sz="0" w:space="0" w:color="auto"/>
        <w:left w:val="none" w:sz="0" w:space="0" w:color="auto"/>
        <w:bottom w:val="none" w:sz="0" w:space="0" w:color="auto"/>
        <w:right w:val="none" w:sz="0" w:space="0" w:color="auto"/>
      </w:divBdr>
      <w:divsChild>
        <w:div w:id="1141995350">
          <w:marLeft w:val="0"/>
          <w:marRight w:val="0"/>
          <w:marTop w:val="0"/>
          <w:marBottom w:val="0"/>
          <w:divBdr>
            <w:top w:val="none" w:sz="0" w:space="0" w:color="auto"/>
            <w:left w:val="none" w:sz="0" w:space="0" w:color="auto"/>
            <w:bottom w:val="none" w:sz="0" w:space="0" w:color="auto"/>
            <w:right w:val="none" w:sz="0" w:space="0" w:color="auto"/>
          </w:divBdr>
        </w:div>
      </w:divsChild>
    </w:div>
    <w:div w:id="1373458001">
      <w:bodyDiv w:val="1"/>
      <w:marLeft w:val="0"/>
      <w:marRight w:val="0"/>
      <w:marTop w:val="0"/>
      <w:marBottom w:val="0"/>
      <w:divBdr>
        <w:top w:val="none" w:sz="0" w:space="0" w:color="auto"/>
        <w:left w:val="none" w:sz="0" w:space="0" w:color="auto"/>
        <w:bottom w:val="none" w:sz="0" w:space="0" w:color="auto"/>
        <w:right w:val="none" w:sz="0" w:space="0" w:color="auto"/>
      </w:divBdr>
    </w:div>
    <w:div w:id="1374843488">
      <w:bodyDiv w:val="1"/>
      <w:marLeft w:val="0"/>
      <w:marRight w:val="0"/>
      <w:marTop w:val="0"/>
      <w:marBottom w:val="0"/>
      <w:divBdr>
        <w:top w:val="none" w:sz="0" w:space="0" w:color="auto"/>
        <w:left w:val="none" w:sz="0" w:space="0" w:color="auto"/>
        <w:bottom w:val="none" w:sz="0" w:space="0" w:color="auto"/>
        <w:right w:val="none" w:sz="0" w:space="0" w:color="auto"/>
      </w:divBdr>
      <w:divsChild>
        <w:div w:id="1683050567">
          <w:marLeft w:val="0"/>
          <w:marRight w:val="0"/>
          <w:marTop w:val="0"/>
          <w:marBottom w:val="0"/>
          <w:divBdr>
            <w:top w:val="none" w:sz="0" w:space="0" w:color="auto"/>
            <w:left w:val="none" w:sz="0" w:space="0" w:color="auto"/>
            <w:bottom w:val="none" w:sz="0" w:space="0" w:color="auto"/>
            <w:right w:val="none" w:sz="0" w:space="0" w:color="auto"/>
          </w:divBdr>
        </w:div>
      </w:divsChild>
    </w:div>
    <w:div w:id="1436441331">
      <w:bodyDiv w:val="1"/>
      <w:marLeft w:val="0"/>
      <w:marRight w:val="0"/>
      <w:marTop w:val="0"/>
      <w:marBottom w:val="0"/>
      <w:divBdr>
        <w:top w:val="none" w:sz="0" w:space="0" w:color="auto"/>
        <w:left w:val="none" w:sz="0" w:space="0" w:color="auto"/>
        <w:bottom w:val="none" w:sz="0" w:space="0" w:color="auto"/>
        <w:right w:val="none" w:sz="0" w:space="0" w:color="auto"/>
      </w:divBdr>
    </w:div>
    <w:div w:id="1508254643">
      <w:bodyDiv w:val="1"/>
      <w:marLeft w:val="0"/>
      <w:marRight w:val="0"/>
      <w:marTop w:val="0"/>
      <w:marBottom w:val="0"/>
      <w:divBdr>
        <w:top w:val="none" w:sz="0" w:space="0" w:color="auto"/>
        <w:left w:val="none" w:sz="0" w:space="0" w:color="auto"/>
        <w:bottom w:val="none" w:sz="0" w:space="0" w:color="auto"/>
        <w:right w:val="none" w:sz="0" w:space="0" w:color="auto"/>
      </w:divBdr>
    </w:div>
    <w:div w:id="1590576868">
      <w:bodyDiv w:val="1"/>
      <w:marLeft w:val="0"/>
      <w:marRight w:val="0"/>
      <w:marTop w:val="0"/>
      <w:marBottom w:val="0"/>
      <w:divBdr>
        <w:top w:val="none" w:sz="0" w:space="0" w:color="auto"/>
        <w:left w:val="none" w:sz="0" w:space="0" w:color="auto"/>
        <w:bottom w:val="none" w:sz="0" w:space="0" w:color="auto"/>
        <w:right w:val="none" w:sz="0" w:space="0" w:color="auto"/>
      </w:divBdr>
    </w:div>
    <w:div w:id="1600139174">
      <w:bodyDiv w:val="1"/>
      <w:marLeft w:val="0"/>
      <w:marRight w:val="0"/>
      <w:marTop w:val="0"/>
      <w:marBottom w:val="0"/>
      <w:divBdr>
        <w:top w:val="none" w:sz="0" w:space="0" w:color="auto"/>
        <w:left w:val="none" w:sz="0" w:space="0" w:color="auto"/>
        <w:bottom w:val="none" w:sz="0" w:space="0" w:color="auto"/>
        <w:right w:val="none" w:sz="0" w:space="0" w:color="auto"/>
      </w:divBdr>
      <w:divsChild>
        <w:div w:id="906845967">
          <w:marLeft w:val="0"/>
          <w:marRight w:val="0"/>
          <w:marTop w:val="150"/>
          <w:marBottom w:val="0"/>
          <w:divBdr>
            <w:top w:val="none" w:sz="0" w:space="0" w:color="auto"/>
            <w:left w:val="none" w:sz="0" w:space="0" w:color="auto"/>
            <w:bottom w:val="none" w:sz="0" w:space="0" w:color="auto"/>
            <w:right w:val="none" w:sz="0" w:space="0" w:color="auto"/>
          </w:divBdr>
        </w:div>
        <w:div w:id="1479614450">
          <w:marLeft w:val="0"/>
          <w:marRight w:val="0"/>
          <w:marTop w:val="0"/>
          <w:marBottom w:val="45"/>
          <w:divBdr>
            <w:top w:val="none" w:sz="0" w:space="0" w:color="auto"/>
            <w:left w:val="none" w:sz="0" w:space="0" w:color="auto"/>
            <w:bottom w:val="none" w:sz="0" w:space="0" w:color="auto"/>
            <w:right w:val="none" w:sz="0" w:space="0" w:color="auto"/>
          </w:divBdr>
        </w:div>
        <w:div w:id="635332377">
          <w:marLeft w:val="0"/>
          <w:marRight w:val="0"/>
          <w:marTop w:val="0"/>
          <w:marBottom w:val="45"/>
          <w:divBdr>
            <w:top w:val="none" w:sz="0" w:space="0" w:color="auto"/>
            <w:left w:val="none" w:sz="0" w:space="0" w:color="auto"/>
            <w:bottom w:val="none" w:sz="0" w:space="0" w:color="auto"/>
            <w:right w:val="none" w:sz="0" w:space="0" w:color="auto"/>
          </w:divBdr>
        </w:div>
        <w:div w:id="1375958752">
          <w:marLeft w:val="0"/>
          <w:marRight w:val="0"/>
          <w:marTop w:val="0"/>
          <w:marBottom w:val="45"/>
          <w:divBdr>
            <w:top w:val="none" w:sz="0" w:space="0" w:color="auto"/>
            <w:left w:val="none" w:sz="0" w:space="0" w:color="auto"/>
            <w:bottom w:val="none" w:sz="0" w:space="0" w:color="auto"/>
            <w:right w:val="none" w:sz="0" w:space="0" w:color="auto"/>
          </w:divBdr>
        </w:div>
        <w:div w:id="415319885">
          <w:marLeft w:val="0"/>
          <w:marRight w:val="0"/>
          <w:marTop w:val="0"/>
          <w:marBottom w:val="45"/>
          <w:divBdr>
            <w:top w:val="none" w:sz="0" w:space="0" w:color="auto"/>
            <w:left w:val="none" w:sz="0" w:space="0" w:color="auto"/>
            <w:bottom w:val="none" w:sz="0" w:space="0" w:color="auto"/>
            <w:right w:val="none" w:sz="0" w:space="0" w:color="auto"/>
          </w:divBdr>
        </w:div>
        <w:div w:id="1748266951">
          <w:marLeft w:val="0"/>
          <w:marRight w:val="0"/>
          <w:marTop w:val="0"/>
          <w:marBottom w:val="45"/>
          <w:divBdr>
            <w:top w:val="none" w:sz="0" w:space="0" w:color="auto"/>
            <w:left w:val="none" w:sz="0" w:space="0" w:color="auto"/>
            <w:bottom w:val="none" w:sz="0" w:space="0" w:color="auto"/>
            <w:right w:val="none" w:sz="0" w:space="0" w:color="auto"/>
          </w:divBdr>
        </w:div>
        <w:div w:id="1541820304">
          <w:marLeft w:val="0"/>
          <w:marRight w:val="0"/>
          <w:marTop w:val="0"/>
          <w:marBottom w:val="45"/>
          <w:divBdr>
            <w:top w:val="none" w:sz="0" w:space="0" w:color="auto"/>
            <w:left w:val="none" w:sz="0" w:space="0" w:color="auto"/>
            <w:bottom w:val="none" w:sz="0" w:space="0" w:color="auto"/>
            <w:right w:val="none" w:sz="0" w:space="0" w:color="auto"/>
          </w:divBdr>
        </w:div>
        <w:div w:id="1488861829">
          <w:marLeft w:val="0"/>
          <w:marRight w:val="0"/>
          <w:marTop w:val="0"/>
          <w:marBottom w:val="45"/>
          <w:divBdr>
            <w:top w:val="none" w:sz="0" w:space="0" w:color="auto"/>
            <w:left w:val="none" w:sz="0" w:space="0" w:color="auto"/>
            <w:bottom w:val="none" w:sz="0" w:space="0" w:color="auto"/>
            <w:right w:val="none" w:sz="0" w:space="0" w:color="auto"/>
          </w:divBdr>
        </w:div>
        <w:div w:id="314182411">
          <w:marLeft w:val="0"/>
          <w:marRight w:val="0"/>
          <w:marTop w:val="0"/>
          <w:marBottom w:val="45"/>
          <w:divBdr>
            <w:top w:val="none" w:sz="0" w:space="0" w:color="auto"/>
            <w:left w:val="none" w:sz="0" w:space="0" w:color="auto"/>
            <w:bottom w:val="none" w:sz="0" w:space="0" w:color="auto"/>
            <w:right w:val="none" w:sz="0" w:space="0" w:color="auto"/>
          </w:divBdr>
        </w:div>
        <w:div w:id="495728391">
          <w:marLeft w:val="0"/>
          <w:marRight w:val="0"/>
          <w:marTop w:val="0"/>
          <w:marBottom w:val="45"/>
          <w:divBdr>
            <w:top w:val="none" w:sz="0" w:space="0" w:color="auto"/>
            <w:left w:val="none" w:sz="0" w:space="0" w:color="auto"/>
            <w:bottom w:val="none" w:sz="0" w:space="0" w:color="auto"/>
            <w:right w:val="none" w:sz="0" w:space="0" w:color="auto"/>
          </w:divBdr>
        </w:div>
        <w:div w:id="672684860">
          <w:marLeft w:val="0"/>
          <w:marRight w:val="0"/>
          <w:marTop w:val="0"/>
          <w:marBottom w:val="45"/>
          <w:divBdr>
            <w:top w:val="none" w:sz="0" w:space="0" w:color="auto"/>
            <w:left w:val="none" w:sz="0" w:space="0" w:color="auto"/>
            <w:bottom w:val="none" w:sz="0" w:space="0" w:color="auto"/>
            <w:right w:val="none" w:sz="0" w:space="0" w:color="auto"/>
          </w:divBdr>
        </w:div>
        <w:div w:id="907149790">
          <w:marLeft w:val="0"/>
          <w:marRight w:val="0"/>
          <w:marTop w:val="0"/>
          <w:marBottom w:val="45"/>
          <w:divBdr>
            <w:top w:val="none" w:sz="0" w:space="0" w:color="auto"/>
            <w:left w:val="none" w:sz="0" w:space="0" w:color="auto"/>
            <w:bottom w:val="none" w:sz="0" w:space="0" w:color="auto"/>
            <w:right w:val="none" w:sz="0" w:space="0" w:color="auto"/>
          </w:divBdr>
        </w:div>
        <w:div w:id="623655399">
          <w:marLeft w:val="0"/>
          <w:marRight w:val="0"/>
          <w:marTop w:val="0"/>
          <w:marBottom w:val="45"/>
          <w:divBdr>
            <w:top w:val="none" w:sz="0" w:space="0" w:color="auto"/>
            <w:left w:val="none" w:sz="0" w:space="0" w:color="auto"/>
            <w:bottom w:val="none" w:sz="0" w:space="0" w:color="auto"/>
            <w:right w:val="none" w:sz="0" w:space="0" w:color="auto"/>
          </w:divBdr>
        </w:div>
        <w:div w:id="1956787979">
          <w:marLeft w:val="0"/>
          <w:marRight w:val="0"/>
          <w:marTop w:val="0"/>
          <w:marBottom w:val="45"/>
          <w:divBdr>
            <w:top w:val="none" w:sz="0" w:space="0" w:color="auto"/>
            <w:left w:val="none" w:sz="0" w:space="0" w:color="auto"/>
            <w:bottom w:val="none" w:sz="0" w:space="0" w:color="auto"/>
            <w:right w:val="none" w:sz="0" w:space="0" w:color="auto"/>
          </w:divBdr>
        </w:div>
        <w:div w:id="1074282328">
          <w:marLeft w:val="0"/>
          <w:marRight w:val="0"/>
          <w:marTop w:val="0"/>
          <w:marBottom w:val="45"/>
          <w:divBdr>
            <w:top w:val="none" w:sz="0" w:space="0" w:color="auto"/>
            <w:left w:val="none" w:sz="0" w:space="0" w:color="auto"/>
            <w:bottom w:val="none" w:sz="0" w:space="0" w:color="auto"/>
            <w:right w:val="none" w:sz="0" w:space="0" w:color="auto"/>
          </w:divBdr>
        </w:div>
        <w:div w:id="692072937">
          <w:marLeft w:val="0"/>
          <w:marRight w:val="0"/>
          <w:marTop w:val="0"/>
          <w:marBottom w:val="45"/>
          <w:divBdr>
            <w:top w:val="none" w:sz="0" w:space="0" w:color="auto"/>
            <w:left w:val="none" w:sz="0" w:space="0" w:color="auto"/>
            <w:bottom w:val="none" w:sz="0" w:space="0" w:color="auto"/>
            <w:right w:val="none" w:sz="0" w:space="0" w:color="auto"/>
          </w:divBdr>
        </w:div>
        <w:div w:id="1133792610">
          <w:marLeft w:val="0"/>
          <w:marRight w:val="0"/>
          <w:marTop w:val="0"/>
          <w:marBottom w:val="45"/>
          <w:divBdr>
            <w:top w:val="none" w:sz="0" w:space="0" w:color="auto"/>
            <w:left w:val="none" w:sz="0" w:space="0" w:color="auto"/>
            <w:bottom w:val="none" w:sz="0" w:space="0" w:color="auto"/>
            <w:right w:val="none" w:sz="0" w:space="0" w:color="auto"/>
          </w:divBdr>
        </w:div>
        <w:div w:id="919213243">
          <w:marLeft w:val="0"/>
          <w:marRight w:val="0"/>
          <w:marTop w:val="0"/>
          <w:marBottom w:val="45"/>
          <w:divBdr>
            <w:top w:val="none" w:sz="0" w:space="0" w:color="auto"/>
            <w:left w:val="none" w:sz="0" w:space="0" w:color="auto"/>
            <w:bottom w:val="none" w:sz="0" w:space="0" w:color="auto"/>
            <w:right w:val="none" w:sz="0" w:space="0" w:color="auto"/>
          </w:divBdr>
        </w:div>
        <w:div w:id="1412507460">
          <w:marLeft w:val="0"/>
          <w:marRight w:val="0"/>
          <w:marTop w:val="0"/>
          <w:marBottom w:val="45"/>
          <w:divBdr>
            <w:top w:val="none" w:sz="0" w:space="0" w:color="auto"/>
            <w:left w:val="none" w:sz="0" w:space="0" w:color="auto"/>
            <w:bottom w:val="none" w:sz="0" w:space="0" w:color="auto"/>
            <w:right w:val="none" w:sz="0" w:space="0" w:color="auto"/>
          </w:divBdr>
        </w:div>
        <w:div w:id="1663194605">
          <w:marLeft w:val="0"/>
          <w:marRight w:val="0"/>
          <w:marTop w:val="0"/>
          <w:marBottom w:val="45"/>
          <w:divBdr>
            <w:top w:val="none" w:sz="0" w:space="0" w:color="auto"/>
            <w:left w:val="none" w:sz="0" w:space="0" w:color="auto"/>
            <w:bottom w:val="none" w:sz="0" w:space="0" w:color="auto"/>
            <w:right w:val="none" w:sz="0" w:space="0" w:color="auto"/>
          </w:divBdr>
        </w:div>
        <w:div w:id="53435456">
          <w:marLeft w:val="0"/>
          <w:marRight w:val="0"/>
          <w:marTop w:val="0"/>
          <w:marBottom w:val="45"/>
          <w:divBdr>
            <w:top w:val="none" w:sz="0" w:space="0" w:color="auto"/>
            <w:left w:val="none" w:sz="0" w:space="0" w:color="auto"/>
            <w:bottom w:val="none" w:sz="0" w:space="0" w:color="auto"/>
            <w:right w:val="none" w:sz="0" w:space="0" w:color="auto"/>
          </w:divBdr>
        </w:div>
        <w:div w:id="903565811">
          <w:marLeft w:val="0"/>
          <w:marRight w:val="0"/>
          <w:marTop w:val="0"/>
          <w:marBottom w:val="45"/>
          <w:divBdr>
            <w:top w:val="none" w:sz="0" w:space="0" w:color="auto"/>
            <w:left w:val="none" w:sz="0" w:space="0" w:color="auto"/>
            <w:bottom w:val="none" w:sz="0" w:space="0" w:color="auto"/>
            <w:right w:val="none" w:sz="0" w:space="0" w:color="auto"/>
          </w:divBdr>
        </w:div>
        <w:div w:id="134875756">
          <w:marLeft w:val="0"/>
          <w:marRight w:val="0"/>
          <w:marTop w:val="0"/>
          <w:marBottom w:val="45"/>
          <w:divBdr>
            <w:top w:val="none" w:sz="0" w:space="0" w:color="auto"/>
            <w:left w:val="none" w:sz="0" w:space="0" w:color="auto"/>
            <w:bottom w:val="none" w:sz="0" w:space="0" w:color="auto"/>
            <w:right w:val="none" w:sz="0" w:space="0" w:color="auto"/>
          </w:divBdr>
        </w:div>
        <w:div w:id="1371221761">
          <w:marLeft w:val="0"/>
          <w:marRight w:val="0"/>
          <w:marTop w:val="0"/>
          <w:marBottom w:val="45"/>
          <w:divBdr>
            <w:top w:val="none" w:sz="0" w:space="0" w:color="auto"/>
            <w:left w:val="none" w:sz="0" w:space="0" w:color="auto"/>
            <w:bottom w:val="none" w:sz="0" w:space="0" w:color="auto"/>
            <w:right w:val="none" w:sz="0" w:space="0" w:color="auto"/>
          </w:divBdr>
        </w:div>
        <w:div w:id="1621107755">
          <w:marLeft w:val="0"/>
          <w:marRight w:val="0"/>
          <w:marTop w:val="0"/>
          <w:marBottom w:val="45"/>
          <w:divBdr>
            <w:top w:val="none" w:sz="0" w:space="0" w:color="auto"/>
            <w:left w:val="none" w:sz="0" w:space="0" w:color="auto"/>
            <w:bottom w:val="none" w:sz="0" w:space="0" w:color="auto"/>
            <w:right w:val="none" w:sz="0" w:space="0" w:color="auto"/>
          </w:divBdr>
        </w:div>
        <w:div w:id="330833257">
          <w:marLeft w:val="0"/>
          <w:marRight w:val="0"/>
          <w:marTop w:val="0"/>
          <w:marBottom w:val="45"/>
          <w:divBdr>
            <w:top w:val="none" w:sz="0" w:space="0" w:color="auto"/>
            <w:left w:val="none" w:sz="0" w:space="0" w:color="auto"/>
            <w:bottom w:val="none" w:sz="0" w:space="0" w:color="auto"/>
            <w:right w:val="none" w:sz="0" w:space="0" w:color="auto"/>
          </w:divBdr>
        </w:div>
        <w:div w:id="1617178213">
          <w:marLeft w:val="0"/>
          <w:marRight w:val="0"/>
          <w:marTop w:val="0"/>
          <w:marBottom w:val="45"/>
          <w:divBdr>
            <w:top w:val="none" w:sz="0" w:space="0" w:color="auto"/>
            <w:left w:val="none" w:sz="0" w:space="0" w:color="auto"/>
            <w:bottom w:val="none" w:sz="0" w:space="0" w:color="auto"/>
            <w:right w:val="none" w:sz="0" w:space="0" w:color="auto"/>
          </w:divBdr>
        </w:div>
        <w:div w:id="1917931310">
          <w:marLeft w:val="0"/>
          <w:marRight w:val="0"/>
          <w:marTop w:val="0"/>
          <w:marBottom w:val="45"/>
          <w:divBdr>
            <w:top w:val="none" w:sz="0" w:space="0" w:color="auto"/>
            <w:left w:val="none" w:sz="0" w:space="0" w:color="auto"/>
            <w:bottom w:val="none" w:sz="0" w:space="0" w:color="auto"/>
            <w:right w:val="none" w:sz="0" w:space="0" w:color="auto"/>
          </w:divBdr>
        </w:div>
        <w:div w:id="681010888">
          <w:marLeft w:val="0"/>
          <w:marRight w:val="0"/>
          <w:marTop w:val="0"/>
          <w:marBottom w:val="45"/>
          <w:divBdr>
            <w:top w:val="none" w:sz="0" w:space="0" w:color="auto"/>
            <w:left w:val="none" w:sz="0" w:space="0" w:color="auto"/>
            <w:bottom w:val="none" w:sz="0" w:space="0" w:color="auto"/>
            <w:right w:val="none" w:sz="0" w:space="0" w:color="auto"/>
          </w:divBdr>
        </w:div>
        <w:div w:id="588393108">
          <w:marLeft w:val="0"/>
          <w:marRight w:val="0"/>
          <w:marTop w:val="0"/>
          <w:marBottom w:val="45"/>
          <w:divBdr>
            <w:top w:val="none" w:sz="0" w:space="0" w:color="auto"/>
            <w:left w:val="none" w:sz="0" w:space="0" w:color="auto"/>
            <w:bottom w:val="none" w:sz="0" w:space="0" w:color="auto"/>
            <w:right w:val="none" w:sz="0" w:space="0" w:color="auto"/>
          </w:divBdr>
        </w:div>
        <w:div w:id="40789637">
          <w:marLeft w:val="0"/>
          <w:marRight w:val="0"/>
          <w:marTop w:val="0"/>
          <w:marBottom w:val="45"/>
          <w:divBdr>
            <w:top w:val="none" w:sz="0" w:space="0" w:color="auto"/>
            <w:left w:val="none" w:sz="0" w:space="0" w:color="auto"/>
            <w:bottom w:val="none" w:sz="0" w:space="0" w:color="auto"/>
            <w:right w:val="none" w:sz="0" w:space="0" w:color="auto"/>
          </w:divBdr>
        </w:div>
        <w:div w:id="621880167">
          <w:marLeft w:val="0"/>
          <w:marRight w:val="0"/>
          <w:marTop w:val="0"/>
          <w:marBottom w:val="45"/>
          <w:divBdr>
            <w:top w:val="none" w:sz="0" w:space="0" w:color="auto"/>
            <w:left w:val="none" w:sz="0" w:space="0" w:color="auto"/>
            <w:bottom w:val="none" w:sz="0" w:space="0" w:color="auto"/>
            <w:right w:val="none" w:sz="0" w:space="0" w:color="auto"/>
          </w:divBdr>
        </w:div>
        <w:div w:id="1023939415">
          <w:marLeft w:val="0"/>
          <w:marRight w:val="0"/>
          <w:marTop w:val="0"/>
          <w:marBottom w:val="45"/>
          <w:divBdr>
            <w:top w:val="none" w:sz="0" w:space="0" w:color="auto"/>
            <w:left w:val="none" w:sz="0" w:space="0" w:color="auto"/>
            <w:bottom w:val="none" w:sz="0" w:space="0" w:color="auto"/>
            <w:right w:val="none" w:sz="0" w:space="0" w:color="auto"/>
          </w:divBdr>
        </w:div>
        <w:div w:id="2144500709">
          <w:marLeft w:val="0"/>
          <w:marRight w:val="0"/>
          <w:marTop w:val="0"/>
          <w:marBottom w:val="45"/>
          <w:divBdr>
            <w:top w:val="none" w:sz="0" w:space="0" w:color="auto"/>
            <w:left w:val="none" w:sz="0" w:space="0" w:color="auto"/>
            <w:bottom w:val="none" w:sz="0" w:space="0" w:color="auto"/>
            <w:right w:val="none" w:sz="0" w:space="0" w:color="auto"/>
          </w:divBdr>
        </w:div>
        <w:div w:id="858814575">
          <w:marLeft w:val="0"/>
          <w:marRight w:val="0"/>
          <w:marTop w:val="0"/>
          <w:marBottom w:val="45"/>
          <w:divBdr>
            <w:top w:val="none" w:sz="0" w:space="0" w:color="auto"/>
            <w:left w:val="none" w:sz="0" w:space="0" w:color="auto"/>
            <w:bottom w:val="none" w:sz="0" w:space="0" w:color="auto"/>
            <w:right w:val="none" w:sz="0" w:space="0" w:color="auto"/>
          </w:divBdr>
        </w:div>
        <w:div w:id="1818186110">
          <w:marLeft w:val="0"/>
          <w:marRight w:val="0"/>
          <w:marTop w:val="0"/>
          <w:marBottom w:val="45"/>
          <w:divBdr>
            <w:top w:val="none" w:sz="0" w:space="0" w:color="auto"/>
            <w:left w:val="none" w:sz="0" w:space="0" w:color="auto"/>
            <w:bottom w:val="none" w:sz="0" w:space="0" w:color="auto"/>
            <w:right w:val="none" w:sz="0" w:space="0" w:color="auto"/>
          </w:divBdr>
        </w:div>
        <w:div w:id="1786776309">
          <w:marLeft w:val="0"/>
          <w:marRight w:val="0"/>
          <w:marTop w:val="0"/>
          <w:marBottom w:val="45"/>
          <w:divBdr>
            <w:top w:val="none" w:sz="0" w:space="0" w:color="auto"/>
            <w:left w:val="none" w:sz="0" w:space="0" w:color="auto"/>
            <w:bottom w:val="none" w:sz="0" w:space="0" w:color="auto"/>
            <w:right w:val="none" w:sz="0" w:space="0" w:color="auto"/>
          </w:divBdr>
        </w:div>
        <w:div w:id="1730180771">
          <w:marLeft w:val="0"/>
          <w:marRight w:val="0"/>
          <w:marTop w:val="0"/>
          <w:marBottom w:val="45"/>
          <w:divBdr>
            <w:top w:val="none" w:sz="0" w:space="0" w:color="auto"/>
            <w:left w:val="none" w:sz="0" w:space="0" w:color="auto"/>
            <w:bottom w:val="none" w:sz="0" w:space="0" w:color="auto"/>
            <w:right w:val="none" w:sz="0" w:space="0" w:color="auto"/>
          </w:divBdr>
        </w:div>
        <w:div w:id="1872960619">
          <w:marLeft w:val="0"/>
          <w:marRight w:val="0"/>
          <w:marTop w:val="0"/>
          <w:marBottom w:val="45"/>
          <w:divBdr>
            <w:top w:val="none" w:sz="0" w:space="0" w:color="auto"/>
            <w:left w:val="none" w:sz="0" w:space="0" w:color="auto"/>
            <w:bottom w:val="none" w:sz="0" w:space="0" w:color="auto"/>
            <w:right w:val="none" w:sz="0" w:space="0" w:color="auto"/>
          </w:divBdr>
        </w:div>
        <w:div w:id="1353146347">
          <w:marLeft w:val="0"/>
          <w:marRight w:val="0"/>
          <w:marTop w:val="0"/>
          <w:marBottom w:val="45"/>
          <w:divBdr>
            <w:top w:val="none" w:sz="0" w:space="0" w:color="auto"/>
            <w:left w:val="none" w:sz="0" w:space="0" w:color="auto"/>
            <w:bottom w:val="none" w:sz="0" w:space="0" w:color="auto"/>
            <w:right w:val="none" w:sz="0" w:space="0" w:color="auto"/>
          </w:divBdr>
        </w:div>
        <w:div w:id="1287158553">
          <w:marLeft w:val="0"/>
          <w:marRight w:val="0"/>
          <w:marTop w:val="0"/>
          <w:marBottom w:val="45"/>
          <w:divBdr>
            <w:top w:val="none" w:sz="0" w:space="0" w:color="auto"/>
            <w:left w:val="none" w:sz="0" w:space="0" w:color="auto"/>
            <w:bottom w:val="none" w:sz="0" w:space="0" w:color="auto"/>
            <w:right w:val="none" w:sz="0" w:space="0" w:color="auto"/>
          </w:divBdr>
        </w:div>
        <w:div w:id="582229117">
          <w:marLeft w:val="0"/>
          <w:marRight w:val="0"/>
          <w:marTop w:val="0"/>
          <w:marBottom w:val="45"/>
          <w:divBdr>
            <w:top w:val="none" w:sz="0" w:space="0" w:color="auto"/>
            <w:left w:val="none" w:sz="0" w:space="0" w:color="auto"/>
            <w:bottom w:val="none" w:sz="0" w:space="0" w:color="auto"/>
            <w:right w:val="none" w:sz="0" w:space="0" w:color="auto"/>
          </w:divBdr>
        </w:div>
        <w:div w:id="1980333571">
          <w:marLeft w:val="0"/>
          <w:marRight w:val="0"/>
          <w:marTop w:val="0"/>
          <w:marBottom w:val="45"/>
          <w:divBdr>
            <w:top w:val="none" w:sz="0" w:space="0" w:color="auto"/>
            <w:left w:val="none" w:sz="0" w:space="0" w:color="auto"/>
            <w:bottom w:val="none" w:sz="0" w:space="0" w:color="auto"/>
            <w:right w:val="none" w:sz="0" w:space="0" w:color="auto"/>
          </w:divBdr>
        </w:div>
        <w:div w:id="1838417583">
          <w:marLeft w:val="0"/>
          <w:marRight w:val="0"/>
          <w:marTop w:val="0"/>
          <w:marBottom w:val="45"/>
          <w:divBdr>
            <w:top w:val="none" w:sz="0" w:space="0" w:color="auto"/>
            <w:left w:val="none" w:sz="0" w:space="0" w:color="auto"/>
            <w:bottom w:val="none" w:sz="0" w:space="0" w:color="auto"/>
            <w:right w:val="none" w:sz="0" w:space="0" w:color="auto"/>
          </w:divBdr>
        </w:div>
        <w:div w:id="1884515039">
          <w:marLeft w:val="0"/>
          <w:marRight w:val="0"/>
          <w:marTop w:val="0"/>
          <w:marBottom w:val="45"/>
          <w:divBdr>
            <w:top w:val="none" w:sz="0" w:space="0" w:color="auto"/>
            <w:left w:val="none" w:sz="0" w:space="0" w:color="auto"/>
            <w:bottom w:val="none" w:sz="0" w:space="0" w:color="auto"/>
            <w:right w:val="none" w:sz="0" w:space="0" w:color="auto"/>
          </w:divBdr>
        </w:div>
        <w:div w:id="139344224">
          <w:marLeft w:val="0"/>
          <w:marRight w:val="0"/>
          <w:marTop w:val="0"/>
          <w:marBottom w:val="45"/>
          <w:divBdr>
            <w:top w:val="none" w:sz="0" w:space="0" w:color="auto"/>
            <w:left w:val="none" w:sz="0" w:space="0" w:color="auto"/>
            <w:bottom w:val="none" w:sz="0" w:space="0" w:color="auto"/>
            <w:right w:val="none" w:sz="0" w:space="0" w:color="auto"/>
          </w:divBdr>
        </w:div>
        <w:div w:id="1068066827">
          <w:marLeft w:val="0"/>
          <w:marRight w:val="0"/>
          <w:marTop w:val="0"/>
          <w:marBottom w:val="45"/>
          <w:divBdr>
            <w:top w:val="none" w:sz="0" w:space="0" w:color="auto"/>
            <w:left w:val="none" w:sz="0" w:space="0" w:color="auto"/>
            <w:bottom w:val="none" w:sz="0" w:space="0" w:color="auto"/>
            <w:right w:val="none" w:sz="0" w:space="0" w:color="auto"/>
          </w:divBdr>
        </w:div>
        <w:div w:id="136580937">
          <w:marLeft w:val="0"/>
          <w:marRight w:val="0"/>
          <w:marTop w:val="0"/>
          <w:marBottom w:val="45"/>
          <w:divBdr>
            <w:top w:val="none" w:sz="0" w:space="0" w:color="auto"/>
            <w:left w:val="none" w:sz="0" w:space="0" w:color="auto"/>
            <w:bottom w:val="none" w:sz="0" w:space="0" w:color="auto"/>
            <w:right w:val="none" w:sz="0" w:space="0" w:color="auto"/>
          </w:divBdr>
        </w:div>
        <w:div w:id="1581023154">
          <w:marLeft w:val="0"/>
          <w:marRight w:val="0"/>
          <w:marTop w:val="0"/>
          <w:marBottom w:val="45"/>
          <w:divBdr>
            <w:top w:val="none" w:sz="0" w:space="0" w:color="auto"/>
            <w:left w:val="none" w:sz="0" w:space="0" w:color="auto"/>
            <w:bottom w:val="none" w:sz="0" w:space="0" w:color="auto"/>
            <w:right w:val="none" w:sz="0" w:space="0" w:color="auto"/>
          </w:divBdr>
        </w:div>
        <w:div w:id="1860846993">
          <w:marLeft w:val="0"/>
          <w:marRight w:val="0"/>
          <w:marTop w:val="0"/>
          <w:marBottom w:val="45"/>
          <w:divBdr>
            <w:top w:val="none" w:sz="0" w:space="0" w:color="auto"/>
            <w:left w:val="none" w:sz="0" w:space="0" w:color="auto"/>
            <w:bottom w:val="none" w:sz="0" w:space="0" w:color="auto"/>
            <w:right w:val="none" w:sz="0" w:space="0" w:color="auto"/>
          </w:divBdr>
        </w:div>
        <w:div w:id="1688285811">
          <w:marLeft w:val="0"/>
          <w:marRight w:val="0"/>
          <w:marTop w:val="0"/>
          <w:marBottom w:val="45"/>
          <w:divBdr>
            <w:top w:val="none" w:sz="0" w:space="0" w:color="auto"/>
            <w:left w:val="none" w:sz="0" w:space="0" w:color="auto"/>
            <w:bottom w:val="none" w:sz="0" w:space="0" w:color="auto"/>
            <w:right w:val="none" w:sz="0" w:space="0" w:color="auto"/>
          </w:divBdr>
        </w:div>
        <w:div w:id="2098088624">
          <w:marLeft w:val="0"/>
          <w:marRight w:val="0"/>
          <w:marTop w:val="0"/>
          <w:marBottom w:val="45"/>
          <w:divBdr>
            <w:top w:val="none" w:sz="0" w:space="0" w:color="auto"/>
            <w:left w:val="none" w:sz="0" w:space="0" w:color="auto"/>
            <w:bottom w:val="none" w:sz="0" w:space="0" w:color="auto"/>
            <w:right w:val="none" w:sz="0" w:space="0" w:color="auto"/>
          </w:divBdr>
        </w:div>
        <w:div w:id="1318724564">
          <w:marLeft w:val="0"/>
          <w:marRight w:val="0"/>
          <w:marTop w:val="0"/>
          <w:marBottom w:val="45"/>
          <w:divBdr>
            <w:top w:val="none" w:sz="0" w:space="0" w:color="auto"/>
            <w:left w:val="none" w:sz="0" w:space="0" w:color="auto"/>
            <w:bottom w:val="none" w:sz="0" w:space="0" w:color="auto"/>
            <w:right w:val="none" w:sz="0" w:space="0" w:color="auto"/>
          </w:divBdr>
        </w:div>
        <w:div w:id="108009882">
          <w:marLeft w:val="0"/>
          <w:marRight w:val="0"/>
          <w:marTop w:val="0"/>
          <w:marBottom w:val="45"/>
          <w:divBdr>
            <w:top w:val="none" w:sz="0" w:space="0" w:color="auto"/>
            <w:left w:val="none" w:sz="0" w:space="0" w:color="auto"/>
            <w:bottom w:val="none" w:sz="0" w:space="0" w:color="auto"/>
            <w:right w:val="none" w:sz="0" w:space="0" w:color="auto"/>
          </w:divBdr>
        </w:div>
        <w:div w:id="1186555439">
          <w:marLeft w:val="0"/>
          <w:marRight w:val="0"/>
          <w:marTop w:val="0"/>
          <w:marBottom w:val="45"/>
          <w:divBdr>
            <w:top w:val="none" w:sz="0" w:space="0" w:color="auto"/>
            <w:left w:val="none" w:sz="0" w:space="0" w:color="auto"/>
            <w:bottom w:val="none" w:sz="0" w:space="0" w:color="auto"/>
            <w:right w:val="none" w:sz="0" w:space="0" w:color="auto"/>
          </w:divBdr>
        </w:div>
        <w:div w:id="1036541013">
          <w:marLeft w:val="0"/>
          <w:marRight w:val="0"/>
          <w:marTop w:val="0"/>
          <w:marBottom w:val="45"/>
          <w:divBdr>
            <w:top w:val="none" w:sz="0" w:space="0" w:color="auto"/>
            <w:left w:val="none" w:sz="0" w:space="0" w:color="auto"/>
            <w:bottom w:val="none" w:sz="0" w:space="0" w:color="auto"/>
            <w:right w:val="none" w:sz="0" w:space="0" w:color="auto"/>
          </w:divBdr>
        </w:div>
        <w:div w:id="1319573561">
          <w:marLeft w:val="0"/>
          <w:marRight w:val="0"/>
          <w:marTop w:val="0"/>
          <w:marBottom w:val="45"/>
          <w:divBdr>
            <w:top w:val="none" w:sz="0" w:space="0" w:color="auto"/>
            <w:left w:val="none" w:sz="0" w:space="0" w:color="auto"/>
            <w:bottom w:val="none" w:sz="0" w:space="0" w:color="auto"/>
            <w:right w:val="none" w:sz="0" w:space="0" w:color="auto"/>
          </w:divBdr>
        </w:div>
        <w:div w:id="1439984328">
          <w:marLeft w:val="0"/>
          <w:marRight w:val="0"/>
          <w:marTop w:val="0"/>
          <w:marBottom w:val="45"/>
          <w:divBdr>
            <w:top w:val="none" w:sz="0" w:space="0" w:color="auto"/>
            <w:left w:val="none" w:sz="0" w:space="0" w:color="auto"/>
            <w:bottom w:val="none" w:sz="0" w:space="0" w:color="auto"/>
            <w:right w:val="none" w:sz="0" w:space="0" w:color="auto"/>
          </w:divBdr>
        </w:div>
        <w:div w:id="850997068">
          <w:marLeft w:val="0"/>
          <w:marRight w:val="0"/>
          <w:marTop w:val="0"/>
          <w:marBottom w:val="45"/>
          <w:divBdr>
            <w:top w:val="none" w:sz="0" w:space="0" w:color="auto"/>
            <w:left w:val="none" w:sz="0" w:space="0" w:color="auto"/>
            <w:bottom w:val="none" w:sz="0" w:space="0" w:color="auto"/>
            <w:right w:val="none" w:sz="0" w:space="0" w:color="auto"/>
          </w:divBdr>
        </w:div>
        <w:div w:id="112019357">
          <w:marLeft w:val="0"/>
          <w:marRight w:val="0"/>
          <w:marTop w:val="0"/>
          <w:marBottom w:val="45"/>
          <w:divBdr>
            <w:top w:val="none" w:sz="0" w:space="0" w:color="auto"/>
            <w:left w:val="none" w:sz="0" w:space="0" w:color="auto"/>
            <w:bottom w:val="none" w:sz="0" w:space="0" w:color="auto"/>
            <w:right w:val="none" w:sz="0" w:space="0" w:color="auto"/>
          </w:divBdr>
        </w:div>
        <w:div w:id="2113014214">
          <w:marLeft w:val="0"/>
          <w:marRight w:val="0"/>
          <w:marTop w:val="0"/>
          <w:marBottom w:val="45"/>
          <w:divBdr>
            <w:top w:val="none" w:sz="0" w:space="0" w:color="auto"/>
            <w:left w:val="none" w:sz="0" w:space="0" w:color="auto"/>
            <w:bottom w:val="none" w:sz="0" w:space="0" w:color="auto"/>
            <w:right w:val="none" w:sz="0" w:space="0" w:color="auto"/>
          </w:divBdr>
        </w:div>
        <w:div w:id="1789426373">
          <w:marLeft w:val="0"/>
          <w:marRight w:val="0"/>
          <w:marTop w:val="0"/>
          <w:marBottom w:val="45"/>
          <w:divBdr>
            <w:top w:val="none" w:sz="0" w:space="0" w:color="auto"/>
            <w:left w:val="none" w:sz="0" w:space="0" w:color="auto"/>
            <w:bottom w:val="none" w:sz="0" w:space="0" w:color="auto"/>
            <w:right w:val="none" w:sz="0" w:space="0" w:color="auto"/>
          </w:divBdr>
        </w:div>
        <w:div w:id="25446925">
          <w:marLeft w:val="0"/>
          <w:marRight w:val="0"/>
          <w:marTop w:val="0"/>
          <w:marBottom w:val="45"/>
          <w:divBdr>
            <w:top w:val="none" w:sz="0" w:space="0" w:color="auto"/>
            <w:left w:val="none" w:sz="0" w:space="0" w:color="auto"/>
            <w:bottom w:val="none" w:sz="0" w:space="0" w:color="auto"/>
            <w:right w:val="none" w:sz="0" w:space="0" w:color="auto"/>
          </w:divBdr>
        </w:div>
        <w:div w:id="27026495">
          <w:marLeft w:val="0"/>
          <w:marRight w:val="0"/>
          <w:marTop w:val="0"/>
          <w:marBottom w:val="45"/>
          <w:divBdr>
            <w:top w:val="none" w:sz="0" w:space="0" w:color="auto"/>
            <w:left w:val="none" w:sz="0" w:space="0" w:color="auto"/>
            <w:bottom w:val="none" w:sz="0" w:space="0" w:color="auto"/>
            <w:right w:val="none" w:sz="0" w:space="0" w:color="auto"/>
          </w:divBdr>
        </w:div>
        <w:div w:id="2008242268">
          <w:marLeft w:val="0"/>
          <w:marRight w:val="0"/>
          <w:marTop w:val="0"/>
          <w:marBottom w:val="45"/>
          <w:divBdr>
            <w:top w:val="none" w:sz="0" w:space="0" w:color="auto"/>
            <w:left w:val="none" w:sz="0" w:space="0" w:color="auto"/>
            <w:bottom w:val="none" w:sz="0" w:space="0" w:color="auto"/>
            <w:right w:val="none" w:sz="0" w:space="0" w:color="auto"/>
          </w:divBdr>
        </w:div>
        <w:div w:id="1423262806">
          <w:marLeft w:val="0"/>
          <w:marRight w:val="0"/>
          <w:marTop w:val="0"/>
          <w:marBottom w:val="45"/>
          <w:divBdr>
            <w:top w:val="none" w:sz="0" w:space="0" w:color="auto"/>
            <w:left w:val="none" w:sz="0" w:space="0" w:color="auto"/>
            <w:bottom w:val="none" w:sz="0" w:space="0" w:color="auto"/>
            <w:right w:val="none" w:sz="0" w:space="0" w:color="auto"/>
          </w:divBdr>
        </w:div>
        <w:div w:id="557084787">
          <w:marLeft w:val="0"/>
          <w:marRight w:val="0"/>
          <w:marTop w:val="0"/>
          <w:marBottom w:val="45"/>
          <w:divBdr>
            <w:top w:val="none" w:sz="0" w:space="0" w:color="auto"/>
            <w:left w:val="none" w:sz="0" w:space="0" w:color="auto"/>
            <w:bottom w:val="none" w:sz="0" w:space="0" w:color="auto"/>
            <w:right w:val="none" w:sz="0" w:space="0" w:color="auto"/>
          </w:divBdr>
        </w:div>
        <w:div w:id="426393356">
          <w:marLeft w:val="0"/>
          <w:marRight w:val="0"/>
          <w:marTop w:val="0"/>
          <w:marBottom w:val="45"/>
          <w:divBdr>
            <w:top w:val="none" w:sz="0" w:space="0" w:color="auto"/>
            <w:left w:val="none" w:sz="0" w:space="0" w:color="auto"/>
            <w:bottom w:val="none" w:sz="0" w:space="0" w:color="auto"/>
            <w:right w:val="none" w:sz="0" w:space="0" w:color="auto"/>
          </w:divBdr>
        </w:div>
        <w:div w:id="1458064122">
          <w:marLeft w:val="0"/>
          <w:marRight w:val="0"/>
          <w:marTop w:val="0"/>
          <w:marBottom w:val="45"/>
          <w:divBdr>
            <w:top w:val="none" w:sz="0" w:space="0" w:color="auto"/>
            <w:left w:val="none" w:sz="0" w:space="0" w:color="auto"/>
            <w:bottom w:val="none" w:sz="0" w:space="0" w:color="auto"/>
            <w:right w:val="none" w:sz="0" w:space="0" w:color="auto"/>
          </w:divBdr>
        </w:div>
        <w:div w:id="2088915209">
          <w:marLeft w:val="0"/>
          <w:marRight w:val="0"/>
          <w:marTop w:val="0"/>
          <w:marBottom w:val="45"/>
          <w:divBdr>
            <w:top w:val="none" w:sz="0" w:space="0" w:color="auto"/>
            <w:left w:val="none" w:sz="0" w:space="0" w:color="auto"/>
            <w:bottom w:val="none" w:sz="0" w:space="0" w:color="auto"/>
            <w:right w:val="none" w:sz="0" w:space="0" w:color="auto"/>
          </w:divBdr>
        </w:div>
        <w:div w:id="1766919493">
          <w:marLeft w:val="0"/>
          <w:marRight w:val="0"/>
          <w:marTop w:val="0"/>
          <w:marBottom w:val="45"/>
          <w:divBdr>
            <w:top w:val="none" w:sz="0" w:space="0" w:color="auto"/>
            <w:left w:val="none" w:sz="0" w:space="0" w:color="auto"/>
            <w:bottom w:val="none" w:sz="0" w:space="0" w:color="auto"/>
            <w:right w:val="none" w:sz="0" w:space="0" w:color="auto"/>
          </w:divBdr>
        </w:div>
        <w:div w:id="157160993">
          <w:marLeft w:val="0"/>
          <w:marRight w:val="0"/>
          <w:marTop w:val="0"/>
          <w:marBottom w:val="45"/>
          <w:divBdr>
            <w:top w:val="none" w:sz="0" w:space="0" w:color="auto"/>
            <w:left w:val="none" w:sz="0" w:space="0" w:color="auto"/>
            <w:bottom w:val="none" w:sz="0" w:space="0" w:color="auto"/>
            <w:right w:val="none" w:sz="0" w:space="0" w:color="auto"/>
          </w:divBdr>
        </w:div>
        <w:div w:id="201863168">
          <w:marLeft w:val="0"/>
          <w:marRight w:val="0"/>
          <w:marTop w:val="0"/>
          <w:marBottom w:val="45"/>
          <w:divBdr>
            <w:top w:val="none" w:sz="0" w:space="0" w:color="auto"/>
            <w:left w:val="none" w:sz="0" w:space="0" w:color="auto"/>
            <w:bottom w:val="none" w:sz="0" w:space="0" w:color="auto"/>
            <w:right w:val="none" w:sz="0" w:space="0" w:color="auto"/>
          </w:divBdr>
        </w:div>
        <w:div w:id="145628948">
          <w:marLeft w:val="0"/>
          <w:marRight w:val="0"/>
          <w:marTop w:val="0"/>
          <w:marBottom w:val="45"/>
          <w:divBdr>
            <w:top w:val="none" w:sz="0" w:space="0" w:color="auto"/>
            <w:left w:val="none" w:sz="0" w:space="0" w:color="auto"/>
            <w:bottom w:val="none" w:sz="0" w:space="0" w:color="auto"/>
            <w:right w:val="none" w:sz="0" w:space="0" w:color="auto"/>
          </w:divBdr>
        </w:div>
        <w:div w:id="1337342879">
          <w:marLeft w:val="0"/>
          <w:marRight w:val="0"/>
          <w:marTop w:val="0"/>
          <w:marBottom w:val="45"/>
          <w:divBdr>
            <w:top w:val="none" w:sz="0" w:space="0" w:color="auto"/>
            <w:left w:val="none" w:sz="0" w:space="0" w:color="auto"/>
            <w:bottom w:val="none" w:sz="0" w:space="0" w:color="auto"/>
            <w:right w:val="none" w:sz="0" w:space="0" w:color="auto"/>
          </w:divBdr>
        </w:div>
        <w:div w:id="1560705293">
          <w:marLeft w:val="0"/>
          <w:marRight w:val="0"/>
          <w:marTop w:val="0"/>
          <w:marBottom w:val="45"/>
          <w:divBdr>
            <w:top w:val="none" w:sz="0" w:space="0" w:color="auto"/>
            <w:left w:val="none" w:sz="0" w:space="0" w:color="auto"/>
            <w:bottom w:val="none" w:sz="0" w:space="0" w:color="auto"/>
            <w:right w:val="none" w:sz="0" w:space="0" w:color="auto"/>
          </w:divBdr>
        </w:div>
        <w:div w:id="308679848">
          <w:marLeft w:val="0"/>
          <w:marRight w:val="0"/>
          <w:marTop w:val="0"/>
          <w:marBottom w:val="45"/>
          <w:divBdr>
            <w:top w:val="none" w:sz="0" w:space="0" w:color="auto"/>
            <w:left w:val="none" w:sz="0" w:space="0" w:color="auto"/>
            <w:bottom w:val="none" w:sz="0" w:space="0" w:color="auto"/>
            <w:right w:val="none" w:sz="0" w:space="0" w:color="auto"/>
          </w:divBdr>
        </w:div>
        <w:div w:id="136725968">
          <w:marLeft w:val="0"/>
          <w:marRight w:val="0"/>
          <w:marTop w:val="0"/>
          <w:marBottom w:val="45"/>
          <w:divBdr>
            <w:top w:val="none" w:sz="0" w:space="0" w:color="auto"/>
            <w:left w:val="none" w:sz="0" w:space="0" w:color="auto"/>
            <w:bottom w:val="none" w:sz="0" w:space="0" w:color="auto"/>
            <w:right w:val="none" w:sz="0" w:space="0" w:color="auto"/>
          </w:divBdr>
        </w:div>
        <w:div w:id="1503471145">
          <w:marLeft w:val="0"/>
          <w:marRight w:val="0"/>
          <w:marTop w:val="0"/>
          <w:marBottom w:val="45"/>
          <w:divBdr>
            <w:top w:val="none" w:sz="0" w:space="0" w:color="auto"/>
            <w:left w:val="none" w:sz="0" w:space="0" w:color="auto"/>
            <w:bottom w:val="none" w:sz="0" w:space="0" w:color="auto"/>
            <w:right w:val="none" w:sz="0" w:space="0" w:color="auto"/>
          </w:divBdr>
        </w:div>
        <w:div w:id="15424313">
          <w:marLeft w:val="0"/>
          <w:marRight w:val="0"/>
          <w:marTop w:val="0"/>
          <w:marBottom w:val="45"/>
          <w:divBdr>
            <w:top w:val="none" w:sz="0" w:space="0" w:color="auto"/>
            <w:left w:val="none" w:sz="0" w:space="0" w:color="auto"/>
            <w:bottom w:val="none" w:sz="0" w:space="0" w:color="auto"/>
            <w:right w:val="none" w:sz="0" w:space="0" w:color="auto"/>
          </w:divBdr>
        </w:div>
        <w:div w:id="908460834">
          <w:marLeft w:val="0"/>
          <w:marRight w:val="0"/>
          <w:marTop w:val="0"/>
          <w:marBottom w:val="45"/>
          <w:divBdr>
            <w:top w:val="none" w:sz="0" w:space="0" w:color="auto"/>
            <w:left w:val="none" w:sz="0" w:space="0" w:color="auto"/>
            <w:bottom w:val="none" w:sz="0" w:space="0" w:color="auto"/>
            <w:right w:val="none" w:sz="0" w:space="0" w:color="auto"/>
          </w:divBdr>
        </w:div>
        <w:div w:id="917518390">
          <w:marLeft w:val="0"/>
          <w:marRight w:val="0"/>
          <w:marTop w:val="0"/>
          <w:marBottom w:val="45"/>
          <w:divBdr>
            <w:top w:val="none" w:sz="0" w:space="0" w:color="auto"/>
            <w:left w:val="none" w:sz="0" w:space="0" w:color="auto"/>
            <w:bottom w:val="none" w:sz="0" w:space="0" w:color="auto"/>
            <w:right w:val="none" w:sz="0" w:space="0" w:color="auto"/>
          </w:divBdr>
        </w:div>
        <w:div w:id="54472121">
          <w:marLeft w:val="0"/>
          <w:marRight w:val="0"/>
          <w:marTop w:val="0"/>
          <w:marBottom w:val="45"/>
          <w:divBdr>
            <w:top w:val="none" w:sz="0" w:space="0" w:color="auto"/>
            <w:left w:val="none" w:sz="0" w:space="0" w:color="auto"/>
            <w:bottom w:val="none" w:sz="0" w:space="0" w:color="auto"/>
            <w:right w:val="none" w:sz="0" w:space="0" w:color="auto"/>
          </w:divBdr>
        </w:div>
        <w:div w:id="369182349">
          <w:marLeft w:val="0"/>
          <w:marRight w:val="0"/>
          <w:marTop w:val="0"/>
          <w:marBottom w:val="45"/>
          <w:divBdr>
            <w:top w:val="none" w:sz="0" w:space="0" w:color="auto"/>
            <w:left w:val="none" w:sz="0" w:space="0" w:color="auto"/>
            <w:bottom w:val="none" w:sz="0" w:space="0" w:color="auto"/>
            <w:right w:val="none" w:sz="0" w:space="0" w:color="auto"/>
          </w:divBdr>
        </w:div>
        <w:div w:id="617030049">
          <w:marLeft w:val="0"/>
          <w:marRight w:val="0"/>
          <w:marTop w:val="0"/>
          <w:marBottom w:val="45"/>
          <w:divBdr>
            <w:top w:val="none" w:sz="0" w:space="0" w:color="auto"/>
            <w:left w:val="none" w:sz="0" w:space="0" w:color="auto"/>
            <w:bottom w:val="none" w:sz="0" w:space="0" w:color="auto"/>
            <w:right w:val="none" w:sz="0" w:space="0" w:color="auto"/>
          </w:divBdr>
        </w:div>
        <w:div w:id="1035888968">
          <w:marLeft w:val="0"/>
          <w:marRight w:val="0"/>
          <w:marTop w:val="0"/>
          <w:marBottom w:val="45"/>
          <w:divBdr>
            <w:top w:val="none" w:sz="0" w:space="0" w:color="auto"/>
            <w:left w:val="none" w:sz="0" w:space="0" w:color="auto"/>
            <w:bottom w:val="none" w:sz="0" w:space="0" w:color="auto"/>
            <w:right w:val="none" w:sz="0" w:space="0" w:color="auto"/>
          </w:divBdr>
        </w:div>
        <w:div w:id="73553921">
          <w:marLeft w:val="0"/>
          <w:marRight w:val="0"/>
          <w:marTop w:val="0"/>
          <w:marBottom w:val="45"/>
          <w:divBdr>
            <w:top w:val="none" w:sz="0" w:space="0" w:color="auto"/>
            <w:left w:val="none" w:sz="0" w:space="0" w:color="auto"/>
            <w:bottom w:val="none" w:sz="0" w:space="0" w:color="auto"/>
            <w:right w:val="none" w:sz="0" w:space="0" w:color="auto"/>
          </w:divBdr>
        </w:div>
        <w:div w:id="919020585">
          <w:marLeft w:val="0"/>
          <w:marRight w:val="0"/>
          <w:marTop w:val="0"/>
          <w:marBottom w:val="45"/>
          <w:divBdr>
            <w:top w:val="none" w:sz="0" w:space="0" w:color="auto"/>
            <w:left w:val="none" w:sz="0" w:space="0" w:color="auto"/>
            <w:bottom w:val="none" w:sz="0" w:space="0" w:color="auto"/>
            <w:right w:val="none" w:sz="0" w:space="0" w:color="auto"/>
          </w:divBdr>
        </w:div>
        <w:div w:id="953484092">
          <w:marLeft w:val="0"/>
          <w:marRight w:val="0"/>
          <w:marTop w:val="0"/>
          <w:marBottom w:val="45"/>
          <w:divBdr>
            <w:top w:val="none" w:sz="0" w:space="0" w:color="auto"/>
            <w:left w:val="none" w:sz="0" w:space="0" w:color="auto"/>
            <w:bottom w:val="none" w:sz="0" w:space="0" w:color="auto"/>
            <w:right w:val="none" w:sz="0" w:space="0" w:color="auto"/>
          </w:divBdr>
        </w:div>
        <w:div w:id="539174043">
          <w:marLeft w:val="0"/>
          <w:marRight w:val="0"/>
          <w:marTop w:val="0"/>
          <w:marBottom w:val="45"/>
          <w:divBdr>
            <w:top w:val="none" w:sz="0" w:space="0" w:color="auto"/>
            <w:left w:val="none" w:sz="0" w:space="0" w:color="auto"/>
            <w:bottom w:val="none" w:sz="0" w:space="0" w:color="auto"/>
            <w:right w:val="none" w:sz="0" w:space="0" w:color="auto"/>
          </w:divBdr>
        </w:div>
        <w:div w:id="1695888880">
          <w:marLeft w:val="0"/>
          <w:marRight w:val="0"/>
          <w:marTop w:val="0"/>
          <w:marBottom w:val="45"/>
          <w:divBdr>
            <w:top w:val="none" w:sz="0" w:space="0" w:color="auto"/>
            <w:left w:val="none" w:sz="0" w:space="0" w:color="auto"/>
            <w:bottom w:val="none" w:sz="0" w:space="0" w:color="auto"/>
            <w:right w:val="none" w:sz="0" w:space="0" w:color="auto"/>
          </w:divBdr>
        </w:div>
        <w:div w:id="1481266144">
          <w:marLeft w:val="0"/>
          <w:marRight w:val="0"/>
          <w:marTop w:val="0"/>
          <w:marBottom w:val="45"/>
          <w:divBdr>
            <w:top w:val="none" w:sz="0" w:space="0" w:color="auto"/>
            <w:left w:val="none" w:sz="0" w:space="0" w:color="auto"/>
            <w:bottom w:val="none" w:sz="0" w:space="0" w:color="auto"/>
            <w:right w:val="none" w:sz="0" w:space="0" w:color="auto"/>
          </w:divBdr>
        </w:div>
        <w:div w:id="1649898883">
          <w:marLeft w:val="0"/>
          <w:marRight w:val="0"/>
          <w:marTop w:val="0"/>
          <w:marBottom w:val="45"/>
          <w:divBdr>
            <w:top w:val="none" w:sz="0" w:space="0" w:color="auto"/>
            <w:left w:val="none" w:sz="0" w:space="0" w:color="auto"/>
            <w:bottom w:val="none" w:sz="0" w:space="0" w:color="auto"/>
            <w:right w:val="none" w:sz="0" w:space="0" w:color="auto"/>
          </w:divBdr>
        </w:div>
        <w:div w:id="1304235148">
          <w:marLeft w:val="0"/>
          <w:marRight w:val="0"/>
          <w:marTop w:val="0"/>
          <w:marBottom w:val="45"/>
          <w:divBdr>
            <w:top w:val="none" w:sz="0" w:space="0" w:color="auto"/>
            <w:left w:val="none" w:sz="0" w:space="0" w:color="auto"/>
            <w:bottom w:val="none" w:sz="0" w:space="0" w:color="auto"/>
            <w:right w:val="none" w:sz="0" w:space="0" w:color="auto"/>
          </w:divBdr>
        </w:div>
        <w:div w:id="1884562054">
          <w:marLeft w:val="0"/>
          <w:marRight w:val="0"/>
          <w:marTop w:val="0"/>
          <w:marBottom w:val="45"/>
          <w:divBdr>
            <w:top w:val="none" w:sz="0" w:space="0" w:color="auto"/>
            <w:left w:val="none" w:sz="0" w:space="0" w:color="auto"/>
            <w:bottom w:val="none" w:sz="0" w:space="0" w:color="auto"/>
            <w:right w:val="none" w:sz="0" w:space="0" w:color="auto"/>
          </w:divBdr>
        </w:div>
        <w:div w:id="1888250163">
          <w:marLeft w:val="0"/>
          <w:marRight w:val="0"/>
          <w:marTop w:val="0"/>
          <w:marBottom w:val="45"/>
          <w:divBdr>
            <w:top w:val="none" w:sz="0" w:space="0" w:color="auto"/>
            <w:left w:val="none" w:sz="0" w:space="0" w:color="auto"/>
            <w:bottom w:val="none" w:sz="0" w:space="0" w:color="auto"/>
            <w:right w:val="none" w:sz="0" w:space="0" w:color="auto"/>
          </w:divBdr>
        </w:div>
        <w:div w:id="33505980">
          <w:marLeft w:val="0"/>
          <w:marRight w:val="0"/>
          <w:marTop w:val="0"/>
          <w:marBottom w:val="45"/>
          <w:divBdr>
            <w:top w:val="none" w:sz="0" w:space="0" w:color="auto"/>
            <w:left w:val="none" w:sz="0" w:space="0" w:color="auto"/>
            <w:bottom w:val="none" w:sz="0" w:space="0" w:color="auto"/>
            <w:right w:val="none" w:sz="0" w:space="0" w:color="auto"/>
          </w:divBdr>
        </w:div>
        <w:div w:id="1250890228">
          <w:marLeft w:val="0"/>
          <w:marRight w:val="0"/>
          <w:marTop w:val="0"/>
          <w:marBottom w:val="45"/>
          <w:divBdr>
            <w:top w:val="none" w:sz="0" w:space="0" w:color="auto"/>
            <w:left w:val="none" w:sz="0" w:space="0" w:color="auto"/>
            <w:bottom w:val="none" w:sz="0" w:space="0" w:color="auto"/>
            <w:right w:val="none" w:sz="0" w:space="0" w:color="auto"/>
          </w:divBdr>
        </w:div>
        <w:div w:id="1361321995">
          <w:marLeft w:val="0"/>
          <w:marRight w:val="0"/>
          <w:marTop w:val="0"/>
          <w:marBottom w:val="45"/>
          <w:divBdr>
            <w:top w:val="none" w:sz="0" w:space="0" w:color="auto"/>
            <w:left w:val="none" w:sz="0" w:space="0" w:color="auto"/>
            <w:bottom w:val="none" w:sz="0" w:space="0" w:color="auto"/>
            <w:right w:val="none" w:sz="0" w:space="0" w:color="auto"/>
          </w:divBdr>
        </w:div>
        <w:div w:id="1175222791">
          <w:marLeft w:val="0"/>
          <w:marRight w:val="0"/>
          <w:marTop w:val="0"/>
          <w:marBottom w:val="45"/>
          <w:divBdr>
            <w:top w:val="none" w:sz="0" w:space="0" w:color="auto"/>
            <w:left w:val="none" w:sz="0" w:space="0" w:color="auto"/>
            <w:bottom w:val="none" w:sz="0" w:space="0" w:color="auto"/>
            <w:right w:val="none" w:sz="0" w:space="0" w:color="auto"/>
          </w:divBdr>
        </w:div>
        <w:div w:id="162823237">
          <w:marLeft w:val="0"/>
          <w:marRight w:val="0"/>
          <w:marTop w:val="0"/>
          <w:marBottom w:val="45"/>
          <w:divBdr>
            <w:top w:val="none" w:sz="0" w:space="0" w:color="auto"/>
            <w:left w:val="none" w:sz="0" w:space="0" w:color="auto"/>
            <w:bottom w:val="none" w:sz="0" w:space="0" w:color="auto"/>
            <w:right w:val="none" w:sz="0" w:space="0" w:color="auto"/>
          </w:divBdr>
        </w:div>
        <w:div w:id="75785333">
          <w:marLeft w:val="0"/>
          <w:marRight w:val="0"/>
          <w:marTop w:val="0"/>
          <w:marBottom w:val="45"/>
          <w:divBdr>
            <w:top w:val="none" w:sz="0" w:space="0" w:color="auto"/>
            <w:left w:val="none" w:sz="0" w:space="0" w:color="auto"/>
            <w:bottom w:val="none" w:sz="0" w:space="0" w:color="auto"/>
            <w:right w:val="none" w:sz="0" w:space="0" w:color="auto"/>
          </w:divBdr>
        </w:div>
      </w:divsChild>
    </w:div>
    <w:div w:id="1608464830">
      <w:bodyDiv w:val="1"/>
      <w:marLeft w:val="0"/>
      <w:marRight w:val="0"/>
      <w:marTop w:val="0"/>
      <w:marBottom w:val="0"/>
      <w:divBdr>
        <w:top w:val="none" w:sz="0" w:space="0" w:color="auto"/>
        <w:left w:val="none" w:sz="0" w:space="0" w:color="auto"/>
        <w:bottom w:val="none" w:sz="0" w:space="0" w:color="auto"/>
        <w:right w:val="none" w:sz="0" w:space="0" w:color="auto"/>
      </w:divBdr>
    </w:div>
    <w:div w:id="1654025986">
      <w:bodyDiv w:val="1"/>
      <w:marLeft w:val="0"/>
      <w:marRight w:val="0"/>
      <w:marTop w:val="0"/>
      <w:marBottom w:val="0"/>
      <w:divBdr>
        <w:top w:val="none" w:sz="0" w:space="0" w:color="auto"/>
        <w:left w:val="none" w:sz="0" w:space="0" w:color="auto"/>
        <w:bottom w:val="none" w:sz="0" w:space="0" w:color="auto"/>
        <w:right w:val="none" w:sz="0" w:space="0" w:color="auto"/>
      </w:divBdr>
    </w:div>
    <w:div w:id="1691641143">
      <w:bodyDiv w:val="1"/>
      <w:marLeft w:val="0"/>
      <w:marRight w:val="0"/>
      <w:marTop w:val="0"/>
      <w:marBottom w:val="0"/>
      <w:divBdr>
        <w:top w:val="none" w:sz="0" w:space="0" w:color="auto"/>
        <w:left w:val="none" w:sz="0" w:space="0" w:color="auto"/>
        <w:bottom w:val="none" w:sz="0" w:space="0" w:color="auto"/>
        <w:right w:val="none" w:sz="0" w:space="0" w:color="auto"/>
      </w:divBdr>
    </w:div>
    <w:div w:id="1707215738">
      <w:bodyDiv w:val="1"/>
      <w:marLeft w:val="0"/>
      <w:marRight w:val="0"/>
      <w:marTop w:val="0"/>
      <w:marBottom w:val="0"/>
      <w:divBdr>
        <w:top w:val="none" w:sz="0" w:space="0" w:color="auto"/>
        <w:left w:val="none" w:sz="0" w:space="0" w:color="auto"/>
        <w:bottom w:val="none" w:sz="0" w:space="0" w:color="auto"/>
        <w:right w:val="none" w:sz="0" w:space="0" w:color="auto"/>
      </w:divBdr>
    </w:div>
    <w:div w:id="1725791142">
      <w:bodyDiv w:val="1"/>
      <w:marLeft w:val="0"/>
      <w:marRight w:val="0"/>
      <w:marTop w:val="0"/>
      <w:marBottom w:val="0"/>
      <w:divBdr>
        <w:top w:val="none" w:sz="0" w:space="0" w:color="auto"/>
        <w:left w:val="none" w:sz="0" w:space="0" w:color="auto"/>
        <w:bottom w:val="none" w:sz="0" w:space="0" w:color="auto"/>
        <w:right w:val="none" w:sz="0" w:space="0" w:color="auto"/>
      </w:divBdr>
    </w:div>
    <w:div w:id="1841115042">
      <w:bodyDiv w:val="1"/>
      <w:marLeft w:val="0"/>
      <w:marRight w:val="0"/>
      <w:marTop w:val="0"/>
      <w:marBottom w:val="0"/>
      <w:divBdr>
        <w:top w:val="none" w:sz="0" w:space="0" w:color="auto"/>
        <w:left w:val="none" w:sz="0" w:space="0" w:color="auto"/>
        <w:bottom w:val="none" w:sz="0" w:space="0" w:color="auto"/>
        <w:right w:val="none" w:sz="0" w:space="0" w:color="auto"/>
      </w:divBdr>
    </w:div>
    <w:div w:id="1845436520">
      <w:bodyDiv w:val="1"/>
      <w:marLeft w:val="0"/>
      <w:marRight w:val="0"/>
      <w:marTop w:val="0"/>
      <w:marBottom w:val="0"/>
      <w:divBdr>
        <w:top w:val="none" w:sz="0" w:space="0" w:color="auto"/>
        <w:left w:val="none" w:sz="0" w:space="0" w:color="auto"/>
        <w:bottom w:val="none" w:sz="0" w:space="0" w:color="auto"/>
        <w:right w:val="none" w:sz="0" w:space="0" w:color="auto"/>
      </w:divBdr>
    </w:div>
    <w:div w:id="1879512225">
      <w:bodyDiv w:val="1"/>
      <w:marLeft w:val="0"/>
      <w:marRight w:val="0"/>
      <w:marTop w:val="0"/>
      <w:marBottom w:val="0"/>
      <w:divBdr>
        <w:top w:val="none" w:sz="0" w:space="0" w:color="auto"/>
        <w:left w:val="none" w:sz="0" w:space="0" w:color="auto"/>
        <w:bottom w:val="none" w:sz="0" w:space="0" w:color="auto"/>
        <w:right w:val="none" w:sz="0" w:space="0" w:color="auto"/>
      </w:divBdr>
      <w:divsChild>
        <w:div w:id="1869247579">
          <w:marLeft w:val="0"/>
          <w:marRight w:val="0"/>
          <w:marTop w:val="0"/>
          <w:marBottom w:val="0"/>
          <w:divBdr>
            <w:top w:val="none" w:sz="0" w:space="0" w:color="auto"/>
            <w:left w:val="none" w:sz="0" w:space="0" w:color="auto"/>
            <w:bottom w:val="none" w:sz="0" w:space="0" w:color="auto"/>
            <w:right w:val="none" w:sz="0" w:space="0" w:color="auto"/>
          </w:divBdr>
        </w:div>
      </w:divsChild>
    </w:div>
    <w:div w:id="1973486171">
      <w:bodyDiv w:val="1"/>
      <w:marLeft w:val="0"/>
      <w:marRight w:val="0"/>
      <w:marTop w:val="0"/>
      <w:marBottom w:val="0"/>
      <w:divBdr>
        <w:top w:val="none" w:sz="0" w:space="0" w:color="auto"/>
        <w:left w:val="none" w:sz="0" w:space="0" w:color="auto"/>
        <w:bottom w:val="none" w:sz="0" w:space="0" w:color="auto"/>
        <w:right w:val="none" w:sz="0" w:space="0" w:color="auto"/>
      </w:divBdr>
    </w:div>
    <w:div w:id="2004701721">
      <w:bodyDiv w:val="1"/>
      <w:marLeft w:val="0"/>
      <w:marRight w:val="0"/>
      <w:marTop w:val="0"/>
      <w:marBottom w:val="0"/>
      <w:divBdr>
        <w:top w:val="none" w:sz="0" w:space="0" w:color="auto"/>
        <w:left w:val="none" w:sz="0" w:space="0" w:color="auto"/>
        <w:bottom w:val="none" w:sz="0" w:space="0" w:color="auto"/>
        <w:right w:val="none" w:sz="0" w:space="0" w:color="auto"/>
      </w:divBdr>
    </w:div>
    <w:div w:id="2024285489">
      <w:bodyDiv w:val="1"/>
      <w:marLeft w:val="0"/>
      <w:marRight w:val="0"/>
      <w:marTop w:val="0"/>
      <w:marBottom w:val="0"/>
      <w:divBdr>
        <w:top w:val="none" w:sz="0" w:space="0" w:color="auto"/>
        <w:left w:val="none" w:sz="0" w:space="0" w:color="auto"/>
        <w:bottom w:val="none" w:sz="0" w:space="0" w:color="auto"/>
        <w:right w:val="none" w:sz="0" w:space="0" w:color="auto"/>
      </w:divBdr>
    </w:div>
    <w:div w:id="2054307979">
      <w:bodyDiv w:val="1"/>
      <w:marLeft w:val="0"/>
      <w:marRight w:val="0"/>
      <w:marTop w:val="0"/>
      <w:marBottom w:val="0"/>
      <w:divBdr>
        <w:top w:val="none" w:sz="0" w:space="0" w:color="auto"/>
        <w:left w:val="none" w:sz="0" w:space="0" w:color="auto"/>
        <w:bottom w:val="none" w:sz="0" w:space="0" w:color="auto"/>
        <w:right w:val="none" w:sz="0" w:space="0" w:color="auto"/>
      </w:divBdr>
    </w:div>
    <w:div w:id="213031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16504&amp;dst=177954" TargetMode="External"/><Relationship Id="rId21" Type="http://schemas.openxmlformats.org/officeDocument/2006/relationships/hyperlink" Target="consultantplus://offline/ref=2374397D625036BB64E5B3D84990FF10D62BDDE22CDA7E013FF9EB7F11B06C4FD68AD80C44689E50F71A16112BEBF32B53C802BEFD324906n064H" TargetMode="External"/><Relationship Id="rId34" Type="http://schemas.openxmlformats.org/officeDocument/2006/relationships/hyperlink" Target="consultantplus://offline/ref=2374397D625036BB64E5B3D84990FF10D62FDCE725DB7E013FF9EB7F11B06C4FD68AD80C45699E5FA640061562BCF7375ADF1CB5E332n469H" TargetMode="External"/><Relationship Id="rId42" Type="http://schemas.openxmlformats.org/officeDocument/2006/relationships/hyperlink" Target="consultantplus://offline/ref=2374397D625036BB64E5B3D84990FF10D62FDFE424DC7E013FF9EB7F11B06C4FD68AD80C44689D51F61A16112BEBF32B53C802BEFD324906n064H" TargetMode="External"/><Relationship Id="rId47" Type="http://schemas.openxmlformats.org/officeDocument/2006/relationships/hyperlink" Target="consultantplus://offline/ref=3812CF26C87D2CC3D63C7FDE8F1E7AF76AB08A53F0799756A909184658B6308433CE4C5CB565E6F37D485F626AX4nBG" TargetMode="External"/><Relationship Id="rId50" Type="http://schemas.openxmlformats.org/officeDocument/2006/relationships/hyperlink" Target="consultantplus://offline/ref=3812CF26C87D2CC3D63C7FDE8F1E7AF76ABF8C53F9729756A909184658B6308433CE4C5CB565E6F37D485F626AX4nBG" TargetMode="External"/><Relationship Id="rId55" Type="http://schemas.openxmlformats.org/officeDocument/2006/relationships/hyperlink" Target="consultantplus://offline/ref=3812CF26C87D2CC3D63C7FDE8F1E7AF76DB78D5EFE729756A909184658B6308421CE1450B763F8F1765D09332C1CA83FF01885FD8EA60D55X5nCG"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374397D625036BB64E5B3D84990FF10D62FDFE424DC7E013FF9EB7F11B06C4FD68AD80C44689C52F01A16112BEBF32B53C802BEFD324906n064H" TargetMode="External"/><Relationship Id="rId29" Type="http://schemas.openxmlformats.org/officeDocument/2006/relationships/hyperlink" Target="consultantplus://offline/ref=2374397D625036BB64E5B3D84990FF10D62FDCE725DB7E013FF9EB7F11B06C4FD68AD80C45699F5FA640061562BCF7375ADF1CB5E332n469H" TargetMode="External"/><Relationship Id="rId11" Type="http://schemas.openxmlformats.org/officeDocument/2006/relationships/hyperlink" Target="consultantplus://offline/ref=2374397D625036BB64E5B3D84990FF10D62FDFE424DC7E013FF9EB7F11B06C4FD68AD80C44689C5CF51A16112BEBF32B53C802BEFD324906n064H" TargetMode="External"/><Relationship Id="rId24" Type="http://schemas.openxmlformats.org/officeDocument/2006/relationships/hyperlink" Target="https://login.consultant.ru/link/?req=doc&amp;base=SPB&amp;n=316504&amp;dst=177840" TargetMode="External"/><Relationship Id="rId32" Type="http://schemas.openxmlformats.org/officeDocument/2006/relationships/hyperlink" Target="consultantplus://offline/ref=2374397D625036BB64E5B3D84990FF10D62FDCE725DB7E013FF9EB7F11B06C4FD68AD80C45699C5FA640061562BCF7375ADF1CB5E332n469H" TargetMode="External"/><Relationship Id="rId37" Type="http://schemas.openxmlformats.org/officeDocument/2006/relationships/hyperlink" Target="https://login.consultant.ru/link/?req=doc&amp;base=LAW&amp;n=421875&amp;dst=101309&amp;field=134&amp;date=26.07.2022" TargetMode="External"/><Relationship Id="rId40" Type="http://schemas.openxmlformats.org/officeDocument/2006/relationships/hyperlink" Target="consultantplus://offline/ref=2374397D625036BB64E5B3D84990FF10D62FDFE424DC7E013FF9EB7F11B06C4FD68AD80C44689C5CF51A16112BEBF32B53C802BEFD324906n064H" TargetMode="External"/><Relationship Id="rId45" Type="http://schemas.openxmlformats.org/officeDocument/2006/relationships/hyperlink" Target="consultantplus://offline/ref=3812CF26C87D2CC3D63C7ED48F1E7AF76BB18A55FC799756A909184658B6308421CE1450B065FFF07C5D09332C1CA83FF01885FD8EA60D55X5nCG" TargetMode="External"/><Relationship Id="rId53" Type="http://schemas.openxmlformats.org/officeDocument/2006/relationships/hyperlink" Target="consultantplus://offline/ref=3812CF26C87D2CC3D63C7FDE8F1E7AF76AB68B57F87A9756A909184658B6308421CE1450B763F8F27D5D09332C1CA83FF01885FD8EA60D55X5nCG" TargetMode="External"/><Relationship Id="rId58" Type="http://schemas.openxmlformats.org/officeDocument/2006/relationships/hyperlink" Target="consultantplus://offline/ref=3812CF26C87D2CC3D63C7FDE8F1E7AF76DB58C56FC70CA5CA15014445FB96F9326871851B763F9F77F020C263D44A73BE8068CEA92A40FX5n5G" TargetMode="External"/><Relationship Id="rId5" Type="http://schemas.openxmlformats.org/officeDocument/2006/relationships/webSettings" Target="webSettings.xml"/><Relationship Id="rId61" Type="http://schemas.openxmlformats.org/officeDocument/2006/relationships/hyperlink" Target="consultantplus://offline/ref=3812CF26C87D2CC3D63C7ED48F1E7AF76BB18A55FC799756A909184658B6308421CE1450B065FFFB775D09332C1CA83FF01885FD8EA60D55X5nCG" TargetMode="External"/><Relationship Id="rId19" Type="http://schemas.openxmlformats.org/officeDocument/2006/relationships/hyperlink" Target="consultantplus://offline/ref=2374397D625036BB64E5B3D84990FF10D62FDCE725DB7E013FF9EB7F11B06C4FC48A800046618054FB0F40406DnB6EH" TargetMode="External"/><Relationship Id="rId14" Type="http://schemas.openxmlformats.org/officeDocument/2006/relationships/hyperlink" Target="consultantplus://offline/ref=2374397D625036BB64E5B3D84990FF10D62FDFE424DC7E013FF9EB7F11B06C4FD68AD80C44689C52F01A16112BEBF32B53C802BEFD324906n064H" TargetMode="External"/><Relationship Id="rId22" Type="http://schemas.openxmlformats.org/officeDocument/2006/relationships/hyperlink" Target="consultantplus://offline/ref=2374397D625036BB64E5B3D84990FF10D62FDFE424DC7E013FF9EB7F11B06C4FD68AD80C44689C52F01A16112BEBF32B53C802BEFD324906n064H" TargetMode="External"/><Relationship Id="rId27" Type="http://schemas.openxmlformats.org/officeDocument/2006/relationships/hyperlink" Target="consultantplus://offline/ref=2374397D625036BB64E5B3D84990FF10D62FDCE725DB7E013FF9EB7F11B06C4FD68AD8084263CA05B6444F4266A0FE2044D402B5nE63H" TargetMode="External"/><Relationship Id="rId30" Type="http://schemas.openxmlformats.org/officeDocument/2006/relationships/hyperlink" Target="consultantplus://offline/ref=2374397D625036BB64E5B3D84990FF10D62FDCE725DB7E013FF9EB7F11B06C4FD68AD80C45699C5FA640061562BCF7375ADF1CB5E332n469H" TargetMode="External"/><Relationship Id="rId35" Type="http://schemas.openxmlformats.org/officeDocument/2006/relationships/hyperlink" Target="consultantplus://offline/ref=2374397D625036BB64E5B3D84990FF10D62FDCE725DB7E013FF9EB7F11B06C4FD68AD80C45699F5FA640061562BCF7375ADF1CB5E332n469H" TargetMode="External"/><Relationship Id="rId43" Type="http://schemas.openxmlformats.org/officeDocument/2006/relationships/hyperlink" Target="consultantplus://offline/ref=544B32BE33C109FD064C0B537C984588D3E637D59DE6AAD7983356028136284C44D8078CE88678E1685208A4EC1F2155538D6F108E49D90BTCFCN" TargetMode="External"/><Relationship Id="rId48" Type="http://schemas.openxmlformats.org/officeDocument/2006/relationships/hyperlink" Target="consultantplus://offline/ref=3812CF26C87D2CC3D63C7FDE8F1E7AF76DB6825EF07C9756A909184658B6308433CE4C5CB565E6F37D485F626AX4nBG" TargetMode="External"/><Relationship Id="rId56" Type="http://schemas.openxmlformats.org/officeDocument/2006/relationships/hyperlink" Target="consultantplus://offline/ref=3812CF26C87D2CC3D63C7FDE8F1E7AF768B48A54F17B9756A909184658B6308421CE1450B763F8F2755D09332C1CA83FF01885FD8EA60D55X5nCG" TargetMode="External"/><Relationship Id="rId64" Type="http://schemas.openxmlformats.org/officeDocument/2006/relationships/fontTable" Target="fontTable.xml"/><Relationship Id="rId8" Type="http://schemas.openxmlformats.org/officeDocument/2006/relationships/hyperlink" Target="consultantplus://offline/ref=2374397D625036BB64E5B3D84990FF10D62FDFE424DC7E013FF9EB7F11B06C4FD68AD80C44689D53F71A16112BEBF32B53C802BEFD324906n064H" TargetMode="External"/><Relationship Id="rId51" Type="http://schemas.openxmlformats.org/officeDocument/2006/relationships/hyperlink" Target="consultantplus://offline/ref=3812CF26C87D2CC3D63C7FDE8F1E7AF76ABE8954F87F9756A909184658B6308421CE1450B763F8F77C5D09332C1CA83FF01885FD8EA60D55X5nCG" TargetMode="External"/><Relationship Id="rId3" Type="http://schemas.openxmlformats.org/officeDocument/2006/relationships/styles" Target="styles.xml"/><Relationship Id="rId12" Type="http://schemas.openxmlformats.org/officeDocument/2006/relationships/hyperlink" Target="consultantplus://offline/ref=2374397D625036BB64E5B3D84990FF10D62FDFE424DC7E013FF9EB7F11B06C4FD68AD80C44689C52F01A16112BEBF32B53C802BEFD324906n064H" TargetMode="External"/><Relationship Id="rId17" Type="http://schemas.openxmlformats.org/officeDocument/2006/relationships/hyperlink" Target="consultantplus://offline/ref=2374397D625036BB64E5B3D84990FF10D62FDFE424DC7E013FF9EB7F11B06C4FD68AD80C44689C52F01A16112BEBF32B53C802BEFD324906n064H" TargetMode="External"/><Relationship Id="rId25" Type="http://schemas.openxmlformats.org/officeDocument/2006/relationships/hyperlink" Target="https://login.consultant.ru/link/?req=doc&amp;base=SPB&amp;n=316504&amp;dst=177848" TargetMode="External"/><Relationship Id="rId33" Type="http://schemas.openxmlformats.org/officeDocument/2006/relationships/hyperlink" Target="consultantplus://offline/ref=2374397D625036BB64E5B3D84990FF10D62FDCE725DB7E013FF9EB7F11B06C4FD68AD80C476A965FA640061562BCF7375ADF1CB5E332n469H" TargetMode="External"/><Relationship Id="rId38" Type="http://schemas.openxmlformats.org/officeDocument/2006/relationships/hyperlink" Target="https://login.consultant.ru/link/?req=doc&amp;base=LAW&amp;n=421875&amp;dst=1210&amp;field=134&amp;date=26.07.2022" TargetMode="External"/><Relationship Id="rId46" Type="http://schemas.openxmlformats.org/officeDocument/2006/relationships/hyperlink" Target="consultantplus://offline/ref=3812CF26C87D2CC3D63C7FDE8F1E7AF76AB18C53FE7F9756A909184658B6308433CE4C5CB565E6F37D485F626AX4nBG" TargetMode="External"/><Relationship Id="rId59" Type="http://schemas.openxmlformats.org/officeDocument/2006/relationships/hyperlink" Target="consultantplus://offline/ref=3812CF26C87D2CC3D63C7FDE8F1E7AF768B38857F97D9756A909184658B6308433CE4C5CB565E6F37D485F626AX4nBG" TargetMode="External"/><Relationship Id="rId20" Type="http://schemas.openxmlformats.org/officeDocument/2006/relationships/hyperlink" Target="consultantplus://offline/ref=2374397D625036BB64E5B3D84990FF10D62FDCE725DB7E013FF9EB7F11B06C4FC48A800046618054FB0F40406DnB6EH" TargetMode="External"/><Relationship Id="rId41" Type="http://schemas.openxmlformats.org/officeDocument/2006/relationships/hyperlink" Target="consultantplus://offline/ref=2374397D625036BB64E5B3D84990FF10D62FDFE424DC7E013FF9EB7F11B06C4FD68AD80C44689C5CF51A16112BEBF32B53C802BEFD324906n064H" TargetMode="External"/><Relationship Id="rId54" Type="http://schemas.openxmlformats.org/officeDocument/2006/relationships/hyperlink" Target="consultantplus://offline/ref=3812CF26C87D2CC3D63C7FDE8F1E7AF768B18253FA7B9756A909184658B6308421CE1450B763F8F2775D09332C1CA83FF01885FD8EA60D55X5nCG"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2374397D625036BB64E5B3D84990FF10D62FDCE725DB7E013FF9EB7F11B06C4FC48A800046618054FB0F40406DnB6EH" TargetMode="External"/><Relationship Id="rId23" Type="http://schemas.openxmlformats.org/officeDocument/2006/relationships/hyperlink" Target="consultantplus://offline/ref=2374397D625036BB64E5B3D84990FF10D62FDCE725DB7E013FF9EB7F11B06C4FD68AD80C4568985FA640061562BCF7375ADF1CB5E332n469H" TargetMode="External"/><Relationship Id="rId28" Type="http://schemas.openxmlformats.org/officeDocument/2006/relationships/hyperlink" Target="consultantplus://offline/ref=2374397D625036BB64E5B3D84990FF10D62FDCE725DB7E013FF9EB7F11B06C4FD68AD80C44699D54FB1A16112BEBF32B53C802BEFD324906n064H" TargetMode="External"/><Relationship Id="rId36" Type="http://schemas.openxmlformats.org/officeDocument/2006/relationships/hyperlink" Target="consultantplus://offline/ref=2374397D625036BB64E5B3D84990FF10D62FD9E62ADA7E013FF9EB7F11B06C4FD68AD80C4061995FA640061562BCF7375ADF1CB5E332n469H" TargetMode="External"/><Relationship Id="rId49" Type="http://schemas.openxmlformats.org/officeDocument/2006/relationships/hyperlink" Target="consultantplus://offline/ref=3812CF26C87D2CC3D63C7FDE8F1E7AF76ABE8B54FF729756A909184658B6308433CE4C5CB565E6F37D485F626AX4nBG" TargetMode="External"/><Relationship Id="rId57" Type="http://schemas.openxmlformats.org/officeDocument/2006/relationships/hyperlink" Target="consultantplus://offline/ref=3812CF26C87D2CC3D63C7FDE8F1E7AF768B58851FE729756A909184658B6308421CE1450B763F8F2775D09332C1CA83FF01885FD8EA60D55X5nCG" TargetMode="External"/><Relationship Id="rId10" Type="http://schemas.openxmlformats.org/officeDocument/2006/relationships/hyperlink" Target="consultantplus://offline/ref=2374397D625036BB64E5B3D84990FF10D62FDFE424DC7E013FF9EB7F11B06C4FD68AD80C44689C52F01A16112BEBF32B53C802BEFD324906n064H" TargetMode="External"/><Relationship Id="rId31" Type="http://schemas.openxmlformats.org/officeDocument/2006/relationships/hyperlink" Target="consultantplus://offline/ref=2374397D625036BB64E5B3D84990FF10D62FDCE725DB7E013FF9EB7F11B06C4FD68AD80C45699F5FA640061562BCF7375ADF1CB5E332n469H" TargetMode="External"/><Relationship Id="rId44" Type="http://schemas.openxmlformats.org/officeDocument/2006/relationships/footer" Target="footer1.xml"/><Relationship Id="rId52" Type="http://schemas.openxmlformats.org/officeDocument/2006/relationships/hyperlink" Target="consultantplus://offline/ref=3812CF26C87D2CC3D63C7FDE8F1E7AF76AB38851F07B9756A909184658B6308421CE1450B763FCFB735D09332C1CA83FF01885FD8EA60D55X5nCG" TargetMode="External"/><Relationship Id="rId60" Type="http://schemas.openxmlformats.org/officeDocument/2006/relationships/hyperlink" Target="consultantplus://offline/ref=3812CF26C87D2CC3D63C7FDE8F1E7AF76AB08C56FA7E9756A909184658B6308421CE1450B763F8F4705D09332C1CA83FF01885FD8EA60D55X5nC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374397D625036BB64E5B3D84990FF10D62FDCE725DB7E013FF9EB7F11B06C4FC48A800046618054FB0F40406DnB6EH" TargetMode="External"/><Relationship Id="rId13" Type="http://schemas.openxmlformats.org/officeDocument/2006/relationships/hyperlink" Target="consultantplus://offline/ref=2374397D625036BB64E5B3D84990FF10D62FDFE424DC7E013FF9EB7F11B06C4FD68AD80C44689C5CF51A16112BEBF32B53C802BEFD324906n064H" TargetMode="External"/><Relationship Id="rId18" Type="http://schemas.openxmlformats.org/officeDocument/2006/relationships/hyperlink" Target="https://login.consultant.ru/link/?rnd=7793763F8FF2A4EA4CF986CB51D3BE23&amp;req=doc&amp;base=PAP&amp;n=57641&amp;dst=100339&amp;fld=134&amp;date=30.09.2020" TargetMode="External"/><Relationship Id="rId39" Type="http://schemas.openxmlformats.org/officeDocument/2006/relationships/hyperlink" Target="consultantplus://offline/ref=2374397D625036BB64E5B3D84990FF10D62FDFE424DC7E013FF9EB7F11B06C4FD68AD80C44689C52F01A16112BEBF32B53C802BEFD324906n06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491E-4753-45F3-A068-5C287BEDF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28</Pages>
  <Words>12903</Words>
  <Characters>73553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СПб ГКУ "ЦБ администрации Пушкинского района СПб"</Company>
  <LinksUpToDate>false</LinksUpToDate>
  <CharactersWithSpaces>86284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И.В</dc:creator>
  <cp:keywords/>
  <dc:description/>
  <cp:lastModifiedBy>Пользователь</cp:lastModifiedBy>
  <cp:revision>17</cp:revision>
  <cp:lastPrinted>2024-09-19T06:56:00Z</cp:lastPrinted>
  <dcterms:created xsi:type="dcterms:W3CDTF">2025-09-12T08:12:00Z</dcterms:created>
  <dcterms:modified xsi:type="dcterms:W3CDTF">2025-11-05T13:33:00Z</dcterms:modified>
</cp:coreProperties>
</file>